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spacing w:line="480" w:lineRule="auto"/>
        <w:jc w:val="center"/>
        <w:rPr>
          <w:rFonts w:hint="default" w:eastAsia="宋体"/>
          <w:lang w:val="en-US" w:eastAsia="zh-CN"/>
        </w:rPr>
      </w:pPr>
      <w:r>
        <w:rPr>
          <w:rFonts w:hint="eastAsia" w:ascii="宋体" w:hAnsi="宋体" w:eastAsia="宋体" w:cs="宋体"/>
          <w:sz w:val="24"/>
          <w:szCs w:val="24"/>
        </w:rPr>
        <w:t>学校代码：10270</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学号：</w:t>
      </w:r>
    </w:p>
    <w:p>
      <w:pPr>
        <w:snapToGrid w:val="0"/>
        <w:spacing w:line="480" w:lineRule="auto"/>
        <w:jc w:val="center"/>
      </w:pPr>
    </w:p>
    <w:p>
      <w:pPr>
        <w:snapToGrid w:val="0"/>
        <w:spacing w:line="360" w:lineRule="auto"/>
        <w:jc w:val="center"/>
        <w:rPr>
          <w:sz w:val="84"/>
          <w:szCs w:val="84"/>
        </w:rPr>
      </w:pPr>
      <w:r>
        <w:rPr>
          <w:rFonts w:hint="eastAsia"/>
          <w:sz w:val="84"/>
          <w:szCs w:val="84"/>
        </w:rPr>
        <w:drawing>
          <wp:anchor distT="0" distB="0" distL="114300" distR="114300" simplePos="0" relativeHeight="251660288" behindDoc="0" locked="0" layoutInCell="1" allowOverlap="1">
            <wp:simplePos x="0" y="0"/>
            <wp:positionH relativeFrom="page">
              <wp:posOffset>1971675</wp:posOffset>
            </wp:positionH>
            <wp:positionV relativeFrom="page">
              <wp:posOffset>2416175</wp:posOffset>
            </wp:positionV>
            <wp:extent cx="3642360" cy="928370"/>
            <wp:effectExtent l="0" t="0" r="15240" b="5080"/>
            <wp:wrapSquare wrapText="bothSides"/>
            <wp:docPr id="23" name="Picture 1" descr="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xm"/>
                    <pic:cNvPicPr>
                      <a:picLocks noChangeAspect="1"/>
                    </pic:cNvPicPr>
                  </pic:nvPicPr>
                  <pic:blipFill>
                    <a:blip r:embed="rId42"/>
                    <a:stretch>
                      <a:fillRect/>
                    </a:stretch>
                  </pic:blipFill>
                  <pic:spPr>
                    <a:xfrm>
                      <a:off x="0" y="0"/>
                      <a:ext cx="3642360" cy="928370"/>
                    </a:xfrm>
                    <a:prstGeom prst="rect">
                      <a:avLst/>
                    </a:prstGeom>
                    <a:noFill/>
                    <a:ln>
                      <a:noFill/>
                    </a:ln>
                  </pic:spPr>
                </pic:pic>
              </a:graphicData>
            </a:graphic>
          </wp:anchor>
        </w:drawing>
      </w:r>
    </w:p>
    <w:p>
      <w:pPr>
        <w:snapToGrid w:val="0"/>
        <w:spacing w:line="360" w:lineRule="auto"/>
        <w:jc w:val="center"/>
        <w:rPr>
          <w:sz w:val="84"/>
          <w:szCs w:val="84"/>
        </w:rPr>
      </w:pPr>
    </w:p>
    <w:p>
      <w:pPr>
        <w:snapToGrid w:val="0"/>
        <w:jc w:val="center"/>
        <w:rPr>
          <w:rFonts w:ascii="黑体" w:eastAsia="黑体"/>
          <w:sz w:val="32"/>
          <w:szCs w:val="32"/>
        </w:rPr>
      </w:pPr>
      <w:r>
        <w:rPr>
          <w:rFonts w:hint="eastAsia" w:ascii="宋体" w:hAnsi="宋体"/>
          <w:spacing w:val="80"/>
          <w:sz w:val="80"/>
          <w:szCs w:val="80"/>
          <w:lang w:val="en-US" w:eastAsia="zh-CN"/>
        </w:rPr>
        <w:t>硕士</w:t>
      </w:r>
      <w:r>
        <w:rPr>
          <w:rFonts w:hint="eastAsia" w:ascii="宋体" w:hAnsi="宋体"/>
          <w:spacing w:val="80"/>
          <w:sz w:val="80"/>
          <w:szCs w:val="80"/>
        </w:rPr>
        <w:t>学位论文</w:t>
      </w:r>
    </w:p>
    <w:p>
      <w:pPr>
        <w:jc w:val="center"/>
        <w:rPr>
          <w:rFonts w:hint="default" w:ascii="黑体" w:eastAsia="黑体"/>
          <w:sz w:val="52"/>
          <w:szCs w:val="52"/>
          <w:lang w:val="en-US" w:eastAsia="zh-CN"/>
        </w:rPr>
      </w:pPr>
      <w:r>
        <w:rPr>
          <w:rFonts w:hint="eastAsia" w:ascii="黑体" w:eastAsia="黑体"/>
          <w:sz w:val="52"/>
          <w:szCs w:val="52"/>
          <w:lang w:val="en-US" w:eastAsia="zh-CN"/>
        </w:rPr>
        <w:t>基于地理信息技术培养中学生地理信息素养的教学研究</w:t>
      </w:r>
    </w:p>
    <w:p>
      <w:pPr>
        <w:snapToGrid w:val="0"/>
        <w:spacing w:line="480" w:lineRule="auto"/>
        <w:ind w:firstLine="1260"/>
        <w:rPr>
          <w:rFonts w:ascii="黑体" w:eastAsia="黑体"/>
          <w:sz w:val="32"/>
          <w:szCs w:val="32"/>
        </w:rPr>
      </w:pPr>
    </w:p>
    <w:p>
      <w:pPr>
        <w:snapToGrid w:val="0"/>
        <w:spacing w:line="480" w:lineRule="auto"/>
        <w:ind w:firstLine="1260"/>
        <w:rPr>
          <w:rFonts w:ascii="黑体" w:eastAsia="黑体"/>
          <w:sz w:val="32"/>
          <w:szCs w:val="32"/>
        </w:rPr>
      </w:pPr>
    </w:p>
    <w:p>
      <w:pPr>
        <w:snapToGrid w:val="0"/>
        <w:spacing w:line="480" w:lineRule="auto"/>
        <w:ind w:firstLine="1260"/>
        <w:rPr>
          <w:rFonts w:hint="default" w:ascii="黑体" w:eastAsia="黑体"/>
          <w:spacing w:val="80"/>
          <w:sz w:val="32"/>
          <w:szCs w:val="32"/>
          <w:lang w:val="en-US"/>
        </w:rPr>
      </w:pPr>
      <w:r>
        <w:rPr>
          <w:rFonts w:hint="eastAsia" w:ascii="黑体" w:eastAsia="黑体"/>
          <w:spacing w:val="80"/>
          <w:sz w:val="32"/>
          <w:szCs w:val="32"/>
        </w:rPr>
        <w:t>学   院：</w:t>
      </w:r>
      <w:r>
        <w:rPr>
          <w:rFonts w:hint="eastAsia" w:ascii="黑体" w:eastAsia="黑体"/>
          <w:spacing w:val="80"/>
          <w:sz w:val="32"/>
          <w:szCs w:val="32"/>
          <w:u w:val="single"/>
          <w:lang w:val="en-US" w:eastAsia="zh-CN"/>
        </w:rPr>
        <w:t xml:space="preserve">               </w:t>
      </w:r>
    </w:p>
    <w:p>
      <w:pPr>
        <w:snapToGrid w:val="0"/>
        <w:spacing w:line="480" w:lineRule="auto"/>
        <w:ind w:firstLine="1260"/>
        <w:rPr>
          <w:rFonts w:ascii="黑体" w:eastAsia="黑体"/>
          <w:spacing w:val="80"/>
          <w:sz w:val="32"/>
          <w:szCs w:val="32"/>
        </w:rPr>
      </w:pPr>
      <w:r>
        <w:rPr>
          <w:rFonts w:hint="eastAsia" w:ascii="黑体" w:eastAsia="黑体"/>
          <w:spacing w:val="80"/>
          <w:sz w:val="32"/>
          <w:szCs w:val="32"/>
        </w:rPr>
        <w:t>专   业：</w:t>
      </w:r>
      <w:r>
        <w:rPr>
          <w:rFonts w:hint="eastAsia" w:ascii="黑体" w:eastAsia="黑体"/>
          <w:spacing w:val="80"/>
          <w:sz w:val="32"/>
          <w:szCs w:val="32"/>
          <w:u w:val="single"/>
          <w:lang w:val="en-US" w:eastAsia="zh-CN"/>
        </w:rPr>
        <w:t xml:space="preserve">             </w:t>
      </w:r>
      <w:r>
        <w:rPr>
          <w:rFonts w:hint="eastAsia" w:ascii="黑体" w:eastAsia="黑体"/>
          <w:spacing w:val="80"/>
          <w:sz w:val="32"/>
          <w:szCs w:val="32"/>
          <w:u w:val="single"/>
        </w:rPr>
        <w:t xml:space="preserve"> </w:t>
      </w:r>
      <w:r>
        <w:rPr>
          <w:rFonts w:hint="eastAsia" w:ascii="黑体" w:eastAsia="黑体"/>
          <w:spacing w:val="80"/>
          <w:sz w:val="32"/>
          <w:szCs w:val="32"/>
          <w:u w:val="none"/>
          <w:lang w:val="en-US" w:eastAsia="zh-CN"/>
        </w:rPr>
        <w:t xml:space="preserve"> </w:t>
      </w:r>
      <w:r>
        <w:rPr>
          <w:rFonts w:hint="eastAsia" w:ascii="黑体" w:eastAsia="黑体"/>
          <w:spacing w:val="80"/>
          <w:sz w:val="32"/>
          <w:szCs w:val="32"/>
          <w:u w:val="none"/>
        </w:rPr>
        <w:t xml:space="preserve"> </w:t>
      </w:r>
    </w:p>
    <w:p>
      <w:pPr>
        <w:snapToGrid w:val="0"/>
        <w:spacing w:line="480" w:lineRule="auto"/>
        <w:ind w:firstLine="1260"/>
        <w:rPr>
          <w:rFonts w:ascii="黑体" w:eastAsia="黑体"/>
          <w:spacing w:val="80"/>
          <w:sz w:val="32"/>
          <w:szCs w:val="32"/>
        </w:rPr>
      </w:pPr>
      <w:r>
        <w:rPr>
          <w:rFonts w:hint="eastAsia" w:ascii="黑体" w:eastAsia="黑体"/>
          <w:spacing w:val="80"/>
          <w:sz w:val="32"/>
          <w:szCs w:val="32"/>
        </w:rPr>
        <w:t>研究方向：</w:t>
      </w:r>
      <w:r>
        <w:rPr>
          <w:rFonts w:hint="eastAsia" w:ascii="黑体" w:eastAsia="黑体"/>
          <w:spacing w:val="80"/>
          <w:sz w:val="32"/>
          <w:szCs w:val="32"/>
          <w:u w:val="single"/>
        </w:rPr>
        <w:t xml:space="preserve"> </w:t>
      </w:r>
      <w:r>
        <w:rPr>
          <w:rFonts w:hint="eastAsia" w:ascii="黑体" w:eastAsia="黑体"/>
          <w:spacing w:val="80"/>
          <w:sz w:val="32"/>
          <w:szCs w:val="32"/>
          <w:u w:val="single"/>
          <w:lang w:val="en-US" w:eastAsia="zh-CN"/>
        </w:rPr>
        <w:t xml:space="preserve">    </w:t>
      </w:r>
      <w:r>
        <w:rPr>
          <w:rFonts w:hint="eastAsia" w:ascii="黑体" w:eastAsia="黑体"/>
          <w:spacing w:val="80"/>
          <w:sz w:val="32"/>
          <w:szCs w:val="32"/>
          <w:u w:val="single"/>
        </w:rPr>
        <w:t xml:space="preserve">          </w:t>
      </w:r>
    </w:p>
    <w:p>
      <w:pPr>
        <w:snapToGrid w:val="0"/>
        <w:spacing w:line="480" w:lineRule="auto"/>
        <w:ind w:firstLine="1260"/>
        <w:rPr>
          <w:rFonts w:ascii="黑体" w:eastAsia="黑体"/>
          <w:spacing w:val="22"/>
          <w:sz w:val="32"/>
          <w:szCs w:val="32"/>
        </w:rPr>
      </w:pPr>
      <w:r>
        <w:rPr>
          <w:rFonts w:hint="eastAsia" w:ascii="黑体" w:eastAsia="黑体"/>
          <w:spacing w:val="22"/>
          <w:sz w:val="32"/>
          <w:szCs w:val="32"/>
        </w:rPr>
        <w:t xml:space="preserve">研究生姓名 </w:t>
      </w:r>
      <w:r>
        <w:rPr>
          <w:rFonts w:hint="eastAsia" w:ascii="黑体" w:eastAsia="黑体"/>
          <w:spacing w:val="80"/>
          <w:sz w:val="32"/>
          <w:szCs w:val="32"/>
        </w:rPr>
        <w:t>：</w:t>
      </w:r>
      <w:r>
        <w:rPr>
          <w:rFonts w:hint="eastAsia" w:ascii="黑体" w:eastAsia="黑体"/>
          <w:spacing w:val="80"/>
          <w:sz w:val="32"/>
          <w:szCs w:val="32"/>
          <w:u w:val="single"/>
        </w:rPr>
        <w:t xml:space="preserve"> </w:t>
      </w:r>
      <w:r>
        <w:rPr>
          <w:rFonts w:hint="eastAsia" w:ascii="黑体" w:eastAsia="黑体"/>
          <w:spacing w:val="80"/>
          <w:sz w:val="32"/>
          <w:szCs w:val="32"/>
          <w:u w:val="single"/>
          <w:lang w:val="en-US" w:eastAsia="zh-CN"/>
        </w:rPr>
        <w:t xml:space="preserve">      </w:t>
      </w:r>
      <w:r>
        <w:rPr>
          <w:rFonts w:hint="eastAsia" w:ascii="黑体" w:eastAsia="黑体"/>
          <w:spacing w:val="80"/>
          <w:sz w:val="32"/>
          <w:szCs w:val="32"/>
          <w:u w:val="single"/>
        </w:rPr>
        <w:t xml:space="preserve">           </w:t>
      </w:r>
    </w:p>
    <w:p>
      <w:pPr>
        <w:snapToGrid w:val="0"/>
        <w:spacing w:line="480" w:lineRule="auto"/>
        <w:ind w:firstLine="1260"/>
        <w:rPr>
          <w:rFonts w:ascii="黑体" w:eastAsia="黑体"/>
          <w:spacing w:val="80"/>
          <w:sz w:val="32"/>
          <w:szCs w:val="32"/>
        </w:rPr>
      </w:pPr>
      <w:r>
        <w:rPr>
          <w:rFonts w:hint="eastAsia" w:ascii="黑体" w:eastAsia="黑体"/>
          <w:spacing w:val="80"/>
          <w:sz w:val="32"/>
          <w:szCs w:val="32"/>
        </w:rPr>
        <w:t>指导教师：</w:t>
      </w:r>
      <w:r>
        <w:rPr>
          <w:rFonts w:hint="eastAsia" w:ascii="黑体" w:eastAsia="黑体"/>
          <w:spacing w:val="80"/>
          <w:sz w:val="32"/>
          <w:szCs w:val="32"/>
          <w:u w:val="single"/>
        </w:rPr>
        <w:t xml:space="preserve"> </w:t>
      </w:r>
      <w:r>
        <w:rPr>
          <w:rFonts w:hint="eastAsia" w:ascii="黑体" w:eastAsia="黑体"/>
          <w:spacing w:val="80"/>
          <w:sz w:val="32"/>
          <w:szCs w:val="32"/>
          <w:u w:val="single"/>
          <w:lang w:val="en-US" w:eastAsia="zh-CN"/>
        </w:rPr>
        <w:t xml:space="preserve">    </w:t>
      </w:r>
      <w:r>
        <w:rPr>
          <w:rFonts w:hint="eastAsia" w:ascii="黑体" w:eastAsia="黑体"/>
          <w:spacing w:val="80"/>
          <w:szCs w:val="21"/>
          <w:u w:val="single"/>
          <w:lang w:val="en-US" w:eastAsia="zh-CN"/>
        </w:rPr>
        <w:t xml:space="preserve"> </w:t>
      </w:r>
      <w:r>
        <w:rPr>
          <w:rFonts w:hint="eastAsia" w:ascii="黑体" w:eastAsia="黑体"/>
          <w:spacing w:val="80"/>
          <w:sz w:val="32"/>
          <w:szCs w:val="32"/>
          <w:u w:val="single"/>
        </w:rPr>
        <w:t xml:space="preserve">            </w:t>
      </w:r>
    </w:p>
    <w:p>
      <w:pPr>
        <w:snapToGrid w:val="0"/>
        <w:spacing w:line="480" w:lineRule="auto"/>
        <w:ind w:firstLine="1260"/>
        <w:rPr>
          <w:rFonts w:ascii="黑体" w:eastAsia="黑体"/>
          <w:spacing w:val="80"/>
          <w:sz w:val="32"/>
          <w:szCs w:val="32"/>
          <w:u w:val="single"/>
        </w:rPr>
      </w:pPr>
      <w:r>
        <w:rPr>
          <w:rFonts w:hint="eastAsia" w:ascii="黑体" w:eastAsia="黑体"/>
          <w:spacing w:val="80"/>
          <w:sz w:val="32"/>
          <w:szCs w:val="32"/>
        </w:rPr>
        <w:t>完成日期：</w:t>
      </w:r>
      <w:r>
        <w:rPr>
          <w:rFonts w:hint="eastAsia" w:ascii="黑体" w:eastAsia="黑体"/>
          <w:spacing w:val="80"/>
          <w:sz w:val="32"/>
          <w:szCs w:val="32"/>
          <w:u w:val="single"/>
        </w:rPr>
        <w:t xml:space="preserve">  </w:t>
      </w:r>
      <w:r>
        <w:rPr>
          <w:rFonts w:hint="eastAsia" w:ascii="黑体" w:eastAsia="黑体"/>
          <w:spacing w:val="80"/>
          <w:sz w:val="32"/>
          <w:szCs w:val="32"/>
          <w:u w:val="single"/>
          <w:lang w:val="en-US" w:eastAsia="zh-CN"/>
        </w:rPr>
        <w:t xml:space="preserve">       </w:t>
      </w:r>
      <w:r>
        <w:rPr>
          <w:rFonts w:hint="eastAsia" w:ascii="黑体" w:eastAsia="黑体"/>
          <w:spacing w:val="80"/>
          <w:sz w:val="32"/>
          <w:szCs w:val="32"/>
          <w:u w:val="single"/>
        </w:rPr>
        <w:t xml:space="preserve">            </w:t>
      </w:r>
    </w:p>
    <w:p>
      <w:pPr>
        <w:snapToGrid w:val="0"/>
        <w:spacing w:line="480" w:lineRule="auto"/>
        <w:ind w:firstLine="1260"/>
        <w:rPr>
          <w:rFonts w:ascii="黑体" w:eastAsia="黑体"/>
          <w:spacing w:val="80"/>
          <w:sz w:val="32"/>
          <w:szCs w:val="32"/>
          <w:u w:val="single"/>
        </w:rPr>
      </w:pPr>
    </w:p>
    <w:p>
      <w:pPr>
        <w:snapToGrid w:val="0"/>
        <w:spacing w:line="480" w:lineRule="auto"/>
        <w:jc w:val="center"/>
      </w:pPr>
      <w:bookmarkStart w:id="0" w:name="_Toc8028251"/>
      <w:r>
        <w:rPr>
          <w:rFonts w:hint="eastAsia" w:ascii="宋体" w:hAnsi="宋体" w:eastAsia="宋体" w:cs="宋体"/>
          <w:sz w:val="24"/>
          <w:szCs w:val="24"/>
        </w:rPr>
        <w:t>学校代码：10270</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学号：</w:t>
      </w:r>
      <w:bookmarkStart w:id="65" w:name="_GoBack"/>
      <w:bookmarkEnd w:id="65"/>
    </w:p>
    <w:p/>
    <w:p/>
    <w:p>
      <w:r>
        <w:rPr>
          <w:rFonts w:hint="eastAsia"/>
          <w:sz w:val="84"/>
          <w:szCs w:val="84"/>
        </w:rPr>
        <w:drawing>
          <wp:anchor distT="0" distB="0" distL="114300" distR="114300" simplePos="0" relativeHeight="251661312" behindDoc="0" locked="0" layoutInCell="1" allowOverlap="1">
            <wp:simplePos x="0" y="0"/>
            <wp:positionH relativeFrom="page">
              <wp:posOffset>2026285</wp:posOffset>
            </wp:positionH>
            <wp:positionV relativeFrom="page">
              <wp:posOffset>2056765</wp:posOffset>
            </wp:positionV>
            <wp:extent cx="3642360" cy="928370"/>
            <wp:effectExtent l="0" t="0" r="15240" b="5080"/>
            <wp:wrapSquare wrapText="bothSides"/>
            <wp:docPr id="24" name="Picture 1" descr="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descr="xm"/>
                    <pic:cNvPicPr>
                      <a:picLocks noChangeAspect="1"/>
                    </pic:cNvPicPr>
                  </pic:nvPicPr>
                  <pic:blipFill>
                    <a:blip r:embed="rId42"/>
                    <a:stretch>
                      <a:fillRect/>
                    </a:stretch>
                  </pic:blipFill>
                  <pic:spPr>
                    <a:xfrm>
                      <a:off x="0" y="0"/>
                      <a:ext cx="3642360" cy="928370"/>
                    </a:xfrm>
                    <a:prstGeom prst="rect">
                      <a:avLst/>
                    </a:prstGeom>
                    <a:noFill/>
                    <a:ln>
                      <a:noFill/>
                    </a:ln>
                  </pic:spPr>
                </pic:pic>
              </a:graphicData>
            </a:graphic>
          </wp:anchor>
        </w:drawing>
      </w:r>
      <w:r>
        <w:rPr>
          <w:rFonts w:hint="eastAsia"/>
        </w:rPr>
        <w:t xml:space="preserve">  </w:t>
      </w:r>
      <w:r>
        <w:rPr>
          <w:rFonts w:hint="eastAsia"/>
          <w:sz w:val="84"/>
          <w:szCs w:val="84"/>
        </w:rPr>
        <w:t xml:space="preserve"> </w:t>
      </w:r>
    </w:p>
    <w:p>
      <w:pPr>
        <w:jc w:val="center"/>
        <w:rPr>
          <w:rFonts w:ascii="华文行楷" w:eastAsia="华文行楷"/>
          <w:sz w:val="84"/>
          <w:szCs w:val="84"/>
        </w:rPr>
      </w:pPr>
    </w:p>
    <w:p>
      <w:pPr>
        <w:jc w:val="center"/>
        <w:rPr>
          <w:rFonts w:ascii="宋体" w:hAnsi="宋体" w:cs="宋体"/>
          <w:sz w:val="80"/>
          <w:szCs w:val="80"/>
        </w:rPr>
      </w:pPr>
    </w:p>
    <w:p>
      <w:pPr>
        <w:jc w:val="center"/>
        <w:rPr>
          <w:rFonts w:ascii="华文行楷" w:eastAsia="华文行楷"/>
          <w:sz w:val="84"/>
          <w:szCs w:val="84"/>
        </w:rPr>
      </w:pPr>
      <w:r>
        <w:rPr>
          <w:rFonts w:hint="eastAsia" w:ascii="宋体" w:hAnsi="宋体" w:cs="宋体"/>
          <w:sz w:val="80"/>
          <w:szCs w:val="80"/>
        </w:rPr>
        <w:t>硕士专业学位论文</w:t>
      </w:r>
    </w:p>
    <w:p/>
    <w:p/>
    <w:p/>
    <w:p>
      <w:pPr>
        <w:jc w:val="center"/>
        <w:rPr>
          <w:rFonts w:hint="default" w:ascii="黑体" w:eastAsia="黑体"/>
          <w:sz w:val="52"/>
          <w:szCs w:val="52"/>
          <w:lang w:val="en-US" w:eastAsia="zh-CN"/>
        </w:rPr>
      </w:pPr>
      <w:r>
        <w:rPr>
          <w:rFonts w:hint="eastAsia" w:ascii="黑体" w:eastAsia="黑体"/>
          <w:sz w:val="52"/>
          <w:szCs w:val="52"/>
          <w:lang w:val="en-US" w:eastAsia="zh-CN"/>
        </w:rPr>
        <w:t>基于地理信息技术培养高中生地理信息素养的教学研究</w:t>
      </w:r>
    </w:p>
    <w:p/>
    <w:p/>
    <w:p/>
    <w:p/>
    <w:p>
      <w:pPr>
        <w:spacing w:line="480" w:lineRule="auto"/>
        <w:rPr>
          <w:rFonts w:hint="default"/>
          <w:lang w:val="en-US"/>
        </w:rPr>
      </w:pPr>
      <w:r>
        <w:rPr>
          <w:rFonts w:hint="eastAsia"/>
        </w:rPr>
        <w:t xml:space="preserve">     </w:t>
      </w:r>
      <w:r>
        <w:rPr>
          <w:rFonts w:hint="eastAsia" w:ascii="黑体" w:hAnsi="黑体" w:eastAsia="黑体" w:cs="黑体"/>
          <w:spacing w:val="667"/>
          <w:kern w:val="0"/>
          <w:sz w:val="32"/>
          <w:szCs w:val="32"/>
          <w:fitText w:val="1974" w:id="1717466799"/>
        </w:rPr>
        <w:t>学</w:t>
      </w:r>
      <w:r>
        <w:rPr>
          <w:rFonts w:hint="eastAsia" w:ascii="黑体" w:hAnsi="黑体" w:eastAsia="黑体" w:cs="黑体"/>
          <w:spacing w:val="0"/>
          <w:kern w:val="0"/>
          <w:sz w:val="32"/>
          <w:szCs w:val="32"/>
          <w:fitText w:val="1974" w:id="1717466799"/>
        </w:rPr>
        <w:t>院</w:t>
      </w:r>
      <w:r>
        <w:rPr>
          <w:rFonts w:hint="eastAsia" w:ascii="黑体" w:hAnsi="黑体" w:eastAsia="黑体" w:cs="黑体"/>
          <w:sz w:val="32"/>
          <w:szCs w:val="32"/>
        </w:rPr>
        <w:t>：</w:t>
      </w:r>
      <w:r>
        <w:rPr>
          <w:rFonts w:hint="eastAsia" w:ascii="黑体" w:hAnsi="黑体" w:eastAsia="黑体" w:cs="黑体"/>
          <w:sz w:val="32"/>
          <w:szCs w:val="32"/>
          <w:u w:val="single"/>
        </w:rPr>
        <w:t xml:space="preserve">  </w:t>
      </w:r>
      <w:r>
        <w:rPr>
          <w:rFonts w:hint="eastAsia" w:ascii="黑体" w:hAnsi="黑体" w:eastAsia="黑体" w:cs="黑体"/>
          <w:sz w:val="32"/>
          <w:szCs w:val="32"/>
          <w:u w:val="single"/>
          <w:lang w:val="en-US" w:eastAsia="zh-CN"/>
        </w:rPr>
        <w:t xml:space="preserve">  </w:t>
      </w:r>
      <w:r>
        <w:rPr>
          <w:rFonts w:hint="eastAsia" w:ascii="黑体" w:hAnsi="黑体" w:eastAsia="黑体" w:cs="黑体"/>
          <w:sz w:val="32"/>
          <w:szCs w:val="32"/>
          <w:u w:val="single"/>
        </w:rPr>
        <w:t xml:space="preserve"> </w:t>
      </w:r>
      <w:r>
        <w:rPr>
          <w:rFonts w:hint="eastAsia" w:ascii="黑体" w:hAnsi="黑体" w:eastAsia="黑体" w:cs="黑体"/>
          <w:sz w:val="32"/>
          <w:szCs w:val="32"/>
          <w:u w:val="single"/>
          <w:lang w:val="en-US" w:eastAsia="zh-CN"/>
        </w:rPr>
        <w:t xml:space="preserve">  </w:t>
      </w:r>
      <w:r>
        <w:rPr>
          <w:rFonts w:hint="eastAsia" w:ascii="黑体" w:hAnsi="黑体" w:eastAsia="黑体" w:cs="黑体"/>
          <w:sz w:val="28"/>
          <w:szCs w:val="28"/>
          <w:u w:val="single"/>
          <w:lang w:val="en-US" w:eastAsia="zh-CN"/>
        </w:rPr>
        <w:t xml:space="preserve">                     </w:t>
      </w:r>
      <w:r>
        <w:rPr>
          <w:rFonts w:hint="eastAsia" w:ascii="黑体" w:eastAsia="黑体"/>
          <w:spacing w:val="80"/>
          <w:szCs w:val="21"/>
          <w:u w:val="single"/>
        </w:rPr>
        <w:t xml:space="preserve"> </w:t>
      </w:r>
      <w:r>
        <w:rPr>
          <w:rFonts w:hint="eastAsia" w:ascii="黑体" w:eastAsia="黑体"/>
          <w:spacing w:val="80"/>
          <w:szCs w:val="21"/>
          <w:u w:val="single"/>
          <w:lang w:val="en-US" w:eastAsia="zh-CN"/>
        </w:rPr>
        <w:t xml:space="preserve">  </w:t>
      </w:r>
    </w:p>
    <w:p>
      <w:pPr>
        <w:spacing w:line="480" w:lineRule="auto"/>
        <w:rPr>
          <w:rFonts w:hint="default" w:ascii="黑体" w:hAnsi="黑体" w:eastAsia="黑体" w:cs="黑体"/>
          <w:sz w:val="32"/>
          <w:szCs w:val="32"/>
          <w:u w:val="single"/>
          <w:lang w:val="en-US"/>
        </w:rPr>
      </w:pPr>
      <w:r>
        <w:rPr>
          <w:rFonts w:hint="eastAsia" w:ascii="黑体" w:hAnsi="黑体" w:eastAsia="黑体" w:cs="黑体"/>
          <w:sz w:val="32"/>
          <w:szCs w:val="32"/>
        </w:rPr>
        <w:t xml:space="preserve">   专业学位类别：</w:t>
      </w:r>
      <w:r>
        <w:rPr>
          <w:rFonts w:hint="eastAsia" w:ascii="黑体" w:hAnsi="黑体" w:eastAsia="黑体" w:cs="黑体"/>
          <w:sz w:val="32"/>
          <w:szCs w:val="32"/>
          <w:u w:val="single"/>
        </w:rPr>
        <w:t xml:space="preserve">   </w:t>
      </w:r>
      <w:r>
        <w:rPr>
          <w:rFonts w:hint="eastAsia" w:ascii="黑体" w:hAnsi="黑体" w:eastAsia="黑体" w:cs="黑体"/>
          <w:sz w:val="32"/>
          <w:szCs w:val="32"/>
          <w:u w:val="single"/>
          <w:lang w:val="en-US" w:eastAsia="zh-CN"/>
        </w:rPr>
        <w:t xml:space="preserve">                  </w:t>
      </w:r>
      <w:r>
        <w:rPr>
          <w:rFonts w:hint="eastAsia" w:ascii="黑体" w:hAnsi="黑体" w:eastAsia="黑体" w:cs="黑体"/>
          <w:sz w:val="28"/>
          <w:szCs w:val="32"/>
          <w:u w:val="single"/>
          <w:lang w:val="en-US" w:eastAsia="zh-CN"/>
        </w:rPr>
        <w:t xml:space="preserve">             </w:t>
      </w:r>
    </w:p>
    <w:p>
      <w:pPr>
        <w:spacing w:line="480" w:lineRule="auto"/>
        <w:rPr>
          <w:rFonts w:hint="default" w:ascii="黑体" w:hAnsi="黑体" w:eastAsia="黑体" w:cs="黑体"/>
          <w:sz w:val="32"/>
          <w:szCs w:val="32"/>
          <w:u w:val="single"/>
          <w:lang w:val="en-US"/>
        </w:rPr>
      </w:pPr>
      <w:r>
        <w:rPr>
          <w:rFonts w:hint="eastAsia" w:ascii="黑体" w:hAnsi="黑体" w:eastAsia="黑体" w:cs="黑体"/>
          <w:sz w:val="32"/>
          <w:szCs w:val="32"/>
        </w:rPr>
        <w:t xml:space="preserve">   </w:t>
      </w:r>
      <w:r>
        <w:rPr>
          <w:rFonts w:hint="eastAsia" w:ascii="黑体" w:hAnsi="黑体" w:eastAsia="黑体" w:cs="黑体"/>
          <w:spacing w:val="115"/>
          <w:kern w:val="0"/>
          <w:sz w:val="32"/>
          <w:szCs w:val="32"/>
          <w:fitText w:val="1974" w:id="405103441"/>
        </w:rPr>
        <w:t>专业领</w:t>
      </w:r>
      <w:r>
        <w:rPr>
          <w:rFonts w:hint="eastAsia" w:ascii="黑体" w:hAnsi="黑体" w:eastAsia="黑体" w:cs="黑体"/>
          <w:spacing w:val="2"/>
          <w:kern w:val="0"/>
          <w:sz w:val="32"/>
          <w:szCs w:val="32"/>
          <w:fitText w:val="1974" w:id="405103441"/>
        </w:rPr>
        <w:t>域</w:t>
      </w:r>
      <w:r>
        <w:rPr>
          <w:rFonts w:hint="eastAsia" w:ascii="黑体" w:hAnsi="黑体" w:eastAsia="黑体" w:cs="黑体"/>
          <w:sz w:val="32"/>
          <w:szCs w:val="32"/>
        </w:rPr>
        <w:t>：</w:t>
      </w:r>
      <w:r>
        <w:rPr>
          <w:rFonts w:hint="eastAsia" w:ascii="黑体" w:hAnsi="黑体" w:eastAsia="黑体" w:cs="黑体"/>
          <w:sz w:val="32"/>
          <w:szCs w:val="32"/>
          <w:u w:val="single"/>
        </w:rPr>
        <w:t xml:space="preserve">   </w:t>
      </w:r>
      <w:r>
        <w:rPr>
          <w:rFonts w:hint="eastAsia" w:ascii="黑体" w:hAnsi="黑体" w:eastAsia="黑体" w:cs="黑体"/>
          <w:sz w:val="32"/>
          <w:szCs w:val="32"/>
          <w:u w:val="single"/>
          <w:lang w:val="en-US" w:eastAsia="zh-CN"/>
        </w:rPr>
        <w:t xml:space="preserve">     </w:t>
      </w:r>
      <w:r>
        <w:rPr>
          <w:rFonts w:hint="eastAsia" w:ascii="黑体" w:hAnsi="黑体" w:eastAsia="黑体" w:cs="黑体"/>
          <w:sz w:val="28"/>
          <w:szCs w:val="32"/>
          <w:u w:val="single"/>
        </w:rPr>
        <w:t xml:space="preserve"> </w:t>
      </w:r>
      <w:r>
        <w:rPr>
          <w:rFonts w:hint="eastAsia" w:ascii="黑体" w:hAnsi="黑体" w:eastAsia="黑体" w:cs="黑体"/>
          <w:sz w:val="28"/>
          <w:szCs w:val="32"/>
          <w:u w:val="single"/>
          <w:lang w:val="en-US" w:eastAsia="zh-CN"/>
        </w:rPr>
        <w:t xml:space="preserve">                    </w:t>
      </w:r>
    </w:p>
    <w:p>
      <w:pPr>
        <w:spacing w:line="480" w:lineRule="auto"/>
        <w:jc w:val="left"/>
        <w:rPr>
          <w:rFonts w:ascii="黑体" w:hAnsi="黑体" w:eastAsia="黑体" w:cs="黑体"/>
          <w:sz w:val="32"/>
          <w:szCs w:val="32"/>
        </w:rPr>
      </w:pPr>
      <w:r>
        <w:rPr>
          <w:rFonts w:hint="eastAsia" w:ascii="黑体" w:hAnsi="黑体" w:eastAsia="黑体" w:cs="黑体"/>
          <w:sz w:val="32"/>
          <w:szCs w:val="32"/>
        </w:rPr>
        <w:t xml:space="preserve">   </w:t>
      </w:r>
      <w:r>
        <w:rPr>
          <w:rFonts w:hint="eastAsia" w:ascii="黑体" w:hAnsi="黑体" w:eastAsia="黑体" w:cs="黑体"/>
          <w:spacing w:val="46"/>
          <w:kern w:val="0"/>
          <w:sz w:val="32"/>
          <w:szCs w:val="32"/>
          <w:fitText w:val="1974" w:id="484837259"/>
        </w:rPr>
        <w:t>研究生姓</w:t>
      </w:r>
      <w:r>
        <w:rPr>
          <w:rFonts w:hint="eastAsia" w:ascii="黑体" w:hAnsi="黑体" w:eastAsia="黑体" w:cs="黑体"/>
          <w:spacing w:val="3"/>
          <w:kern w:val="0"/>
          <w:sz w:val="32"/>
          <w:szCs w:val="32"/>
          <w:fitText w:val="1974" w:id="484837259"/>
        </w:rPr>
        <w:t>名</w:t>
      </w:r>
      <w:r>
        <w:rPr>
          <w:rFonts w:hint="eastAsia" w:ascii="黑体" w:hAnsi="黑体" w:eastAsia="黑体" w:cs="黑体"/>
          <w:sz w:val="32"/>
          <w:szCs w:val="32"/>
        </w:rPr>
        <w:t>：</w:t>
      </w:r>
      <w:r>
        <w:rPr>
          <w:rFonts w:hint="eastAsia" w:ascii="黑体" w:hAnsi="黑体" w:eastAsia="黑体" w:cs="黑体"/>
          <w:sz w:val="32"/>
          <w:szCs w:val="32"/>
          <w:u w:val="single"/>
          <w:lang w:val="en-US" w:eastAsia="zh-CN"/>
        </w:rPr>
        <w:t xml:space="preserve">   </w:t>
      </w:r>
      <w:r>
        <w:rPr>
          <w:rFonts w:hint="eastAsia" w:ascii="黑体" w:hAnsi="黑体" w:eastAsia="黑体" w:cs="黑体"/>
          <w:sz w:val="32"/>
          <w:szCs w:val="32"/>
          <w:u w:val="single"/>
        </w:rPr>
        <w:t xml:space="preserve">  </w:t>
      </w:r>
      <w:r>
        <w:rPr>
          <w:rFonts w:hint="eastAsia" w:ascii="黑体" w:hAnsi="黑体" w:eastAsia="黑体" w:cs="黑体"/>
          <w:sz w:val="32"/>
          <w:szCs w:val="32"/>
          <w:u w:val="single"/>
          <w:lang w:val="en-US" w:eastAsia="zh-CN"/>
        </w:rPr>
        <w:t xml:space="preserve">      </w:t>
      </w:r>
      <w:r>
        <w:rPr>
          <w:rFonts w:hint="eastAsia" w:ascii="黑体" w:eastAsia="黑体"/>
          <w:b/>
          <w:bCs/>
          <w:spacing w:val="80"/>
          <w:szCs w:val="21"/>
          <w:u w:val="single"/>
          <w:lang w:val="en-US" w:eastAsia="zh-CN"/>
        </w:rPr>
        <w:t xml:space="preserve">                </w:t>
      </w:r>
      <w:r>
        <w:rPr>
          <w:rFonts w:hint="eastAsia" w:ascii="黑体" w:hAnsi="黑体" w:eastAsia="黑体" w:cs="黑体"/>
          <w:sz w:val="32"/>
          <w:szCs w:val="32"/>
        </w:rPr>
        <w:t xml:space="preserve">     </w:t>
      </w:r>
    </w:p>
    <w:p>
      <w:pPr>
        <w:spacing w:line="480" w:lineRule="auto"/>
        <w:jc w:val="left"/>
        <w:rPr>
          <w:rFonts w:hint="default" w:ascii="黑体" w:hAnsi="黑体" w:eastAsia="黑体" w:cs="黑体"/>
          <w:sz w:val="32"/>
          <w:szCs w:val="32"/>
          <w:lang w:val="en-US" w:eastAsia="zh-CN"/>
        </w:rPr>
      </w:pPr>
      <w:r>
        <w:rPr>
          <w:rFonts w:hint="eastAsia" w:ascii="黑体" w:hAnsi="黑体" w:eastAsia="黑体" w:cs="黑体"/>
          <w:sz w:val="32"/>
          <w:szCs w:val="32"/>
        </w:rPr>
        <w:t xml:space="preserve">   </w:t>
      </w:r>
      <w:r>
        <w:rPr>
          <w:rFonts w:hint="eastAsia" w:ascii="黑体" w:hAnsi="黑体" w:eastAsia="黑体" w:cs="黑体"/>
          <w:spacing w:val="115"/>
          <w:kern w:val="0"/>
          <w:sz w:val="32"/>
          <w:szCs w:val="32"/>
          <w:fitText w:val="1974" w:id="1857374882"/>
        </w:rPr>
        <w:t>指导教</w:t>
      </w:r>
      <w:r>
        <w:rPr>
          <w:rFonts w:hint="eastAsia" w:ascii="黑体" w:hAnsi="黑体" w:eastAsia="黑体" w:cs="黑体"/>
          <w:spacing w:val="2"/>
          <w:kern w:val="0"/>
          <w:sz w:val="32"/>
          <w:szCs w:val="32"/>
          <w:fitText w:val="1974" w:id="1857374882"/>
        </w:rPr>
        <w:t>师</w:t>
      </w:r>
      <w:r>
        <w:rPr>
          <w:rFonts w:hint="eastAsia" w:ascii="黑体" w:hAnsi="黑体" w:eastAsia="黑体" w:cs="黑体"/>
          <w:sz w:val="32"/>
          <w:szCs w:val="32"/>
        </w:rPr>
        <w:t>：</w:t>
      </w:r>
      <w:r>
        <w:rPr>
          <w:rFonts w:hint="eastAsia" w:ascii="黑体" w:hAnsi="黑体" w:eastAsia="黑体" w:cs="黑体"/>
          <w:sz w:val="32"/>
          <w:szCs w:val="32"/>
          <w:u w:val="single"/>
        </w:rPr>
        <w:t xml:space="preserve"> </w:t>
      </w:r>
      <w:r>
        <w:rPr>
          <w:rFonts w:hint="eastAsia" w:ascii="黑体" w:hAnsi="黑体" w:eastAsia="黑体" w:cs="黑体"/>
          <w:sz w:val="32"/>
          <w:szCs w:val="32"/>
          <w:u w:val="single"/>
          <w:lang w:val="en-US" w:eastAsia="zh-CN"/>
        </w:rPr>
        <w:t xml:space="preserve">              </w:t>
      </w:r>
      <w:r>
        <w:rPr>
          <w:rFonts w:hint="eastAsia" w:ascii="黑体" w:eastAsia="黑体"/>
          <w:b/>
          <w:bCs/>
          <w:spacing w:val="80"/>
          <w:szCs w:val="21"/>
          <w:u w:val="single"/>
          <w:lang w:val="en-US" w:eastAsia="zh-CN"/>
        </w:rPr>
        <w:t xml:space="preserve">        </w:t>
      </w:r>
    </w:p>
    <w:p>
      <w:pPr>
        <w:spacing w:line="480" w:lineRule="auto"/>
        <w:jc w:val="left"/>
        <w:rPr>
          <w:sz w:val="28"/>
          <w:szCs w:val="28"/>
        </w:rPr>
      </w:pPr>
      <w:r>
        <w:rPr>
          <w:rFonts w:hint="eastAsia" w:ascii="黑体" w:hAnsi="黑体" w:eastAsia="黑体" w:cs="黑体"/>
          <w:sz w:val="32"/>
          <w:szCs w:val="32"/>
        </w:rPr>
        <w:t xml:space="preserve">   </w:t>
      </w:r>
      <w:r>
        <w:rPr>
          <w:rFonts w:hint="eastAsia" w:ascii="黑体" w:hAnsi="黑体" w:eastAsia="黑体" w:cs="黑体"/>
          <w:spacing w:val="115"/>
          <w:kern w:val="0"/>
          <w:sz w:val="32"/>
          <w:szCs w:val="32"/>
          <w:fitText w:val="1974" w:id="1321490073"/>
        </w:rPr>
        <w:t>完成日</w:t>
      </w:r>
      <w:r>
        <w:rPr>
          <w:rFonts w:hint="eastAsia" w:ascii="黑体" w:hAnsi="黑体" w:eastAsia="黑体" w:cs="黑体"/>
          <w:spacing w:val="2"/>
          <w:kern w:val="0"/>
          <w:sz w:val="32"/>
          <w:szCs w:val="32"/>
          <w:fitText w:val="1974" w:id="1321490073"/>
        </w:rPr>
        <w:t>期</w:t>
      </w:r>
      <w:r>
        <w:rPr>
          <w:rFonts w:hint="eastAsia" w:ascii="黑体" w:hAnsi="黑体" w:eastAsia="黑体" w:cs="黑体"/>
          <w:sz w:val="32"/>
          <w:szCs w:val="32"/>
        </w:rPr>
        <w:t>：</w:t>
      </w:r>
      <w:r>
        <w:rPr>
          <w:rFonts w:hint="eastAsia" w:ascii="黑体" w:hAnsi="黑体" w:eastAsia="黑体" w:cs="黑体"/>
          <w:sz w:val="32"/>
          <w:szCs w:val="32"/>
          <w:u w:val="single"/>
        </w:rPr>
        <w:t xml:space="preserve">        </w:t>
      </w:r>
      <w:r>
        <w:rPr>
          <w:rFonts w:hint="eastAsia" w:ascii="黑体" w:hAnsi="黑体" w:eastAsia="黑体" w:cs="黑体"/>
          <w:sz w:val="28"/>
          <w:szCs w:val="28"/>
          <w:u w:val="single"/>
          <w:lang w:val="en-US" w:eastAsia="zh-CN"/>
        </w:rPr>
        <w:t xml:space="preserve">               </w:t>
      </w:r>
      <w:r>
        <w:rPr>
          <w:rFonts w:hint="eastAsia" w:ascii="黑体" w:hAnsi="黑体" w:eastAsia="黑体" w:cs="黑体"/>
          <w:sz w:val="32"/>
          <w:szCs w:val="32"/>
          <w:u w:val="single"/>
        </w:rPr>
        <w:t xml:space="preserve">     </w:t>
      </w:r>
      <w:r>
        <w:rPr>
          <w:rFonts w:hint="eastAsia" w:ascii="黑体" w:hAnsi="黑体" w:eastAsia="黑体" w:cs="黑体"/>
          <w:sz w:val="32"/>
          <w:szCs w:val="32"/>
          <w:u w:val="single"/>
          <w:lang w:val="en-US" w:eastAsia="zh-CN"/>
        </w:rPr>
        <w:t xml:space="preserve">   </w:t>
      </w:r>
      <w:r>
        <w:rPr>
          <w:rFonts w:hint="eastAsia" w:ascii="黑体" w:hAnsi="黑体" w:eastAsia="黑体" w:cs="黑体"/>
          <w:sz w:val="32"/>
          <w:szCs w:val="32"/>
          <w:u w:val="none"/>
        </w:rPr>
        <w:t xml:space="preserve">    </w:t>
      </w:r>
      <w:bookmarkEnd w:id="0"/>
    </w:p>
    <w:p>
      <w:pPr>
        <w:snapToGrid w:val="0"/>
        <w:spacing w:line="480" w:lineRule="auto"/>
        <w:ind w:firstLine="1260"/>
        <w:rPr>
          <w:rFonts w:ascii="黑体" w:eastAsia="黑体"/>
          <w:spacing w:val="80"/>
          <w:sz w:val="32"/>
          <w:szCs w:val="32"/>
          <w:u w:val="single"/>
        </w:rPr>
      </w:pPr>
    </w:p>
    <w:p>
      <w:pPr>
        <w:spacing w:before="312" w:beforeLines="100" w:after="312" w:afterLines="100" w:line="360" w:lineRule="auto"/>
        <w:jc w:val="center"/>
        <w:rPr>
          <w:rFonts w:eastAsia="黑体"/>
          <w:sz w:val="28"/>
        </w:rPr>
      </w:pPr>
    </w:p>
    <w:p>
      <w:pPr>
        <w:spacing w:before="312" w:beforeLines="100" w:after="312" w:afterLines="100" w:line="360" w:lineRule="auto"/>
        <w:jc w:val="center"/>
        <w:rPr>
          <w:rFonts w:eastAsia="黑体"/>
          <w:sz w:val="28"/>
        </w:rPr>
      </w:pPr>
      <w:r>
        <w:rPr>
          <w:rFonts w:hint="eastAsia" w:eastAsia="黑体"/>
          <w:sz w:val="28"/>
          <w:lang w:eastAsia="zh-CN"/>
        </w:rPr>
        <w:t>学位</w:t>
      </w:r>
      <w:r>
        <w:rPr>
          <w:rFonts w:hint="eastAsia" w:eastAsia="黑体"/>
          <w:sz w:val="28"/>
        </w:rPr>
        <w:t>论文独创性声明</w:t>
      </w:r>
    </w:p>
    <w:p>
      <w:pPr>
        <w:spacing w:line="360" w:lineRule="auto"/>
        <w:ind w:firstLine="1920" w:firstLineChars="800"/>
        <w:rPr>
          <w:sz w:val="24"/>
        </w:rPr>
      </w:pPr>
      <w:r>
        <w:rPr>
          <w:rFonts w:hint="eastAsia"/>
          <w:sz w:val="24"/>
        </w:rPr>
        <w:t xml:space="preserve"> </w:t>
      </w:r>
    </w:p>
    <w:p>
      <w:pPr>
        <w:spacing w:line="360" w:lineRule="auto"/>
        <w:ind w:firstLine="480" w:firstLineChars="200"/>
        <w:rPr>
          <w:sz w:val="24"/>
        </w:rPr>
      </w:pPr>
      <w:r>
        <w:rPr>
          <w:rFonts w:hint="eastAsia"/>
          <w:sz w:val="24"/>
        </w:rPr>
        <w:t>本论文是我个人在导师指导下进行的研究工作及取得的研究成果。论文中除了特别加以标注和致谢的地方外，不包含其他人或机构已经发表或撰写过的研究成果。其他同志对本研究的启发和所做的贡献均已在论文中做了明确的声明并表示了谢意。</w:t>
      </w:r>
    </w:p>
    <w:p>
      <w:pPr>
        <w:spacing w:line="360" w:lineRule="auto"/>
        <w:rPr>
          <w:sz w:val="24"/>
        </w:rPr>
      </w:pPr>
    </w:p>
    <w:p>
      <w:pPr>
        <w:spacing w:line="360" w:lineRule="auto"/>
        <w:rPr>
          <w:sz w:val="24"/>
        </w:rPr>
      </w:pPr>
    </w:p>
    <w:p>
      <w:pPr>
        <w:tabs>
          <w:tab w:val="left" w:pos="2940"/>
        </w:tabs>
        <w:spacing w:line="360" w:lineRule="auto"/>
        <w:rPr>
          <w:sz w:val="24"/>
        </w:rPr>
      </w:pPr>
      <w:r>
        <w:rPr>
          <w:rFonts w:hint="eastAsia"/>
          <w:sz w:val="24"/>
        </w:rPr>
        <w:t xml:space="preserve">                      　　   作者签名：           日期：</w:t>
      </w: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before="312" w:beforeLines="100" w:after="312" w:afterLines="100" w:line="360" w:lineRule="auto"/>
        <w:jc w:val="center"/>
        <w:rPr>
          <w:rFonts w:eastAsia="黑体"/>
          <w:sz w:val="28"/>
        </w:rPr>
      </w:pPr>
      <w:r>
        <w:rPr>
          <w:rFonts w:hint="eastAsia" w:eastAsia="黑体"/>
          <w:sz w:val="28"/>
          <w:lang w:eastAsia="zh-CN"/>
        </w:rPr>
        <w:t>学位</w:t>
      </w:r>
      <w:r>
        <w:rPr>
          <w:rFonts w:hint="eastAsia" w:eastAsia="黑体"/>
          <w:sz w:val="28"/>
        </w:rPr>
        <w:t>论文使用授权声明</w:t>
      </w:r>
    </w:p>
    <w:p>
      <w:pPr>
        <w:spacing w:line="360" w:lineRule="auto"/>
        <w:ind w:firstLine="1920" w:firstLineChars="800"/>
        <w:rPr>
          <w:sz w:val="24"/>
        </w:rPr>
      </w:pPr>
    </w:p>
    <w:p>
      <w:pPr>
        <w:spacing w:line="360" w:lineRule="auto"/>
        <w:ind w:firstLine="480" w:firstLineChars="200"/>
        <w:rPr>
          <w:sz w:val="24"/>
        </w:rPr>
      </w:pPr>
      <w:r>
        <w:rPr>
          <w:rFonts w:hint="eastAsia"/>
          <w:sz w:val="24"/>
        </w:rPr>
        <w:t>本人完全了解上海师范大学有关保留、使用学位论文的规定，即：学校有权保留送交论文的复印件，允许论文被查阅和借阅；学校可以公布论文的全部或部分内容，可以采用影印、缩印或其它手段保存论文。</w:t>
      </w:r>
      <w:r>
        <w:rPr>
          <w:rFonts w:hint="eastAsia"/>
          <w:sz w:val="24"/>
          <w:lang w:eastAsia="zh-CN"/>
        </w:rPr>
        <w:t>暂缓出版</w:t>
      </w:r>
      <w:r>
        <w:rPr>
          <w:rFonts w:hint="eastAsia"/>
          <w:sz w:val="24"/>
        </w:rPr>
        <w:t>的论文在</w:t>
      </w:r>
      <w:r>
        <w:rPr>
          <w:rFonts w:hint="eastAsia"/>
          <w:sz w:val="24"/>
          <w:lang w:eastAsia="zh-CN"/>
        </w:rPr>
        <w:t>公开</w:t>
      </w:r>
      <w:r>
        <w:rPr>
          <w:rFonts w:hint="eastAsia"/>
          <w:sz w:val="24"/>
        </w:rPr>
        <w:t>后遵守此规定。</w:t>
      </w:r>
    </w:p>
    <w:p>
      <w:pPr>
        <w:spacing w:line="360" w:lineRule="auto"/>
        <w:rPr>
          <w:sz w:val="24"/>
        </w:rPr>
      </w:pPr>
    </w:p>
    <w:p>
      <w:pPr>
        <w:spacing w:line="360" w:lineRule="auto"/>
        <w:rPr>
          <w:sz w:val="24"/>
        </w:rPr>
      </w:pPr>
    </w:p>
    <w:p>
      <w:pPr>
        <w:spacing w:line="320" w:lineRule="exact"/>
        <w:rPr>
          <w:rFonts w:ascii="黑体" w:hAnsi="宋体" w:eastAsia="黑体"/>
          <w:sz w:val="24"/>
        </w:rPr>
      </w:pPr>
      <w:r>
        <w:rPr>
          <w:rFonts w:hint="eastAsia"/>
          <w:sz w:val="24"/>
        </w:rPr>
        <w:t xml:space="preserve">       作者签名：     　　   导师签名：           日期：</w:t>
      </w:r>
    </w:p>
    <w:p>
      <w:pPr>
        <w:rPr>
          <w:rFonts w:ascii="宋体" w:hAnsi="宋体"/>
          <w:b/>
          <w:bCs/>
          <w:szCs w:val="21"/>
        </w:rPr>
        <w:sectPr>
          <w:headerReference r:id="rId4" w:type="even"/>
          <w:pgSz w:w="11906" w:h="16838"/>
          <w:pgMar w:top="1440" w:right="1797" w:bottom="1440" w:left="1797" w:header="1134" w:footer="1134" w:gutter="0"/>
          <w:pgBorders>
            <w:top w:val="none" w:sz="0" w:space="0"/>
            <w:left w:val="none" w:sz="0" w:space="0"/>
            <w:bottom w:val="none" w:sz="0" w:space="0"/>
            <w:right w:val="none" w:sz="0" w:space="0"/>
          </w:pgBorders>
          <w:pgNumType w:fmt="upperRoman" w:start="1"/>
          <w:cols w:space="720" w:num="1"/>
          <w:docGrid w:type="lines" w:linePitch="312" w:charSpace="0"/>
        </w:sectPr>
      </w:pPr>
    </w:p>
    <w:p>
      <w:pPr>
        <w:spacing w:before="312" w:beforeLines="100" w:after="312" w:afterLines="100"/>
        <w:jc w:val="center"/>
        <w:rPr>
          <w:rFonts w:eastAsia="黑体"/>
          <w:b/>
          <w:sz w:val="32"/>
          <w:szCs w:val="32"/>
        </w:rPr>
      </w:pPr>
      <w:r>
        <w:rPr>
          <w:rFonts w:hint="eastAsia" w:eastAsia="黑体"/>
          <w:b/>
          <w:sz w:val="32"/>
          <w:szCs w:val="32"/>
        </w:rPr>
        <w:t>摘要</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sz w:val="24"/>
        </w:rPr>
      </w:pPr>
      <w:r>
        <w:rPr>
          <w:rFonts w:hint="eastAsia" w:ascii="宋体" w:hAnsi="宋体"/>
          <w:sz w:val="24"/>
        </w:rPr>
        <w:t>当今时代是信息化时代，信息技术己经强入到社会生活的各个领域，信息素养已经成为国民素养的重要组成部分。信息技术的发展对基础教育课程改革有着巨大的影响和推动作用，基础教育课程改革需要结合信息技术的发展，在课程目标、课程内容、教学方法、教学手段等方面进行革新和完善。就地理课程改革而言，《</w:t>
      </w:r>
      <w:r>
        <w:rPr>
          <w:rFonts w:hint="default" w:ascii="宋体" w:hAnsi="宋体"/>
          <w:sz w:val="24"/>
          <w:lang w:val="en-US" w:eastAsia="zh-CN"/>
        </w:rPr>
        <w:t>普通高中地理课程标准（2017 年版）</w:t>
      </w:r>
      <w:r>
        <w:rPr>
          <w:rFonts w:hint="eastAsia" w:ascii="宋体" w:hAnsi="宋体"/>
          <w:sz w:val="24"/>
        </w:rPr>
        <w:t>》明确要求：培养现代公民必备的地理素养。地理信息素养既是地理素养的重要组成，也是信息素养的重要内容，如何提高和完善高中生的地理信息素养是普通高中地理课程改革的重要关注点之一。因此，本文对高中生地理信息素养现状与培养策略进行研究，具有重要的理论意义和实用价值。</w:t>
      </w:r>
    </w:p>
    <w:p>
      <w:pPr>
        <w:spacing w:line="360" w:lineRule="exact"/>
        <w:ind w:firstLine="480" w:firstLineChars="200"/>
        <w:rPr>
          <w:rFonts w:hint="eastAsia" w:ascii="宋体" w:hAnsi="宋体"/>
          <w:sz w:val="24"/>
        </w:rPr>
      </w:pPr>
      <w:r>
        <w:rPr>
          <w:rFonts w:hint="eastAsia" w:ascii="宋体" w:hAnsi="宋体"/>
          <w:sz w:val="24"/>
          <w:lang w:val="en-US" w:eastAsia="zh-CN"/>
        </w:rPr>
        <w:t>本文首先</w:t>
      </w:r>
      <w:r>
        <w:rPr>
          <w:rFonts w:hint="eastAsia" w:ascii="宋体" w:hAnsi="宋体"/>
          <w:sz w:val="24"/>
        </w:rPr>
        <w:t>通过对相关文献的查阅与分析，明确地理信息技术</w:t>
      </w:r>
      <w:r>
        <w:rPr>
          <w:rFonts w:hint="eastAsia" w:ascii="宋体" w:hAnsi="宋体"/>
          <w:sz w:val="24"/>
          <w:lang w:val="en-US" w:eastAsia="zh-CN"/>
        </w:rPr>
        <w:t>定义</w:t>
      </w:r>
      <w:r>
        <w:rPr>
          <w:rFonts w:hint="eastAsia" w:ascii="宋体" w:hAnsi="宋体"/>
          <w:sz w:val="24"/>
        </w:rPr>
        <w:t>，对地理信息素养相关概念与构成要素作出界定和说明：地理信息素养是个体在教育过程中养成的综合品质，它由地理信息意识、地理信息知识、地理信息能力构成。并在建构主义学习理论、多元智能理论、信息加工理论的基础上分析地理信息素养的培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firstLine="480" w:firstLineChars="200"/>
        <w:textAlignment w:val="auto"/>
        <w:rPr>
          <w:rFonts w:hint="eastAsia" w:ascii="宋体" w:hAnsi="宋体"/>
          <w:sz w:val="24"/>
        </w:rPr>
      </w:pPr>
      <w:r>
        <w:rPr>
          <w:rFonts w:hint="eastAsia" w:ascii="宋体" w:hAnsi="宋体"/>
          <w:sz w:val="24"/>
          <w:lang w:val="en-US" w:eastAsia="zh-CN"/>
        </w:rPr>
        <w:t>接着</w:t>
      </w:r>
      <w:r>
        <w:rPr>
          <w:rFonts w:hint="eastAsia" w:ascii="宋体" w:hAnsi="宋体"/>
          <w:sz w:val="24"/>
        </w:rPr>
        <w:t>结合</w:t>
      </w:r>
      <w:r>
        <w:rPr>
          <w:rFonts w:hint="eastAsia" w:ascii="宋体" w:hAnsi="宋体"/>
          <w:sz w:val="24"/>
          <w:lang w:eastAsia="zh-CN"/>
        </w:rPr>
        <w:t>“</w:t>
      </w:r>
      <w:r>
        <w:rPr>
          <w:rFonts w:hint="eastAsia" w:ascii="宋体" w:hAnsi="宋体"/>
          <w:sz w:val="24"/>
        </w:rPr>
        <w:t>地理信息素养调查问卷</w:t>
      </w:r>
      <w:r>
        <w:rPr>
          <w:rFonts w:hint="eastAsia" w:ascii="宋体" w:hAnsi="宋体"/>
          <w:sz w:val="24"/>
          <w:lang w:eastAsia="zh-CN"/>
        </w:rPr>
        <w:t>”</w:t>
      </w:r>
      <w:r>
        <w:rPr>
          <w:rFonts w:hint="eastAsia" w:ascii="宋体" w:hAnsi="宋体"/>
          <w:sz w:val="24"/>
        </w:rPr>
        <w:t>的调查统计和</w:t>
      </w:r>
      <w:r>
        <w:rPr>
          <w:rFonts w:hint="eastAsia" w:ascii="宋体" w:hAnsi="宋体"/>
          <w:sz w:val="24"/>
          <w:lang w:val="en-US" w:eastAsia="zh-CN"/>
        </w:rPr>
        <w:t>课堂观察</w:t>
      </w:r>
      <w:r>
        <w:rPr>
          <w:rFonts w:hint="eastAsia" w:ascii="宋体" w:hAnsi="宋体"/>
          <w:sz w:val="24"/>
        </w:rPr>
        <w:t>，基本了解了中学生地理信息素养现状及其培养的环境，高中生地理信息素养</w:t>
      </w:r>
      <w:r>
        <w:rPr>
          <w:rFonts w:hint="eastAsia" w:ascii="宋体" w:hAnsi="宋体"/>
          <w:sz w:val="24"/>
          <w:lang w:val="en-US" w:eastAsia="zh-CN"/>
        </w:rPr>
        <w:t>现状水平较低，</w:t>
      </w:r>
      <w:r>
        <w:rPr>
          <w:rFonts w:hint="default" w:ascii="宋体" w:hAnsi="宋体"/>
          <w:sz w:val="24"/>
          <w:lang w:val="en-US" w:eastAsia="zh-CN"/>
        </w:rPr>
        <w:t>教师培养学生地理</w:t>
      </w:r>
      <w:r>
        <w:rPr>
          <w:rFonts w:hint="eastAsia" w:ascii="宋体" w:hAnsi="宋体"/>
          <w:sz w:val="24"/>
          <w:lang w:val="en-US" w:eastAsia="zh-CN"/>
        </w:rPr>
        <w:t>信息</w:t>
      </w:r>
      <w:r>
        <w:rPr>
          <w:rFonts w:hint="default" w:ascii="宋体" w:hAnsi="宋体"/>
          <w:sz w:val="24"/>
          <w:lang w:val="en-US" w:eastAsia="zh-CN"/>
        </w:rPr>
        <w:t>素养使用的手段方法较为缺乏</w:t>
      </w:r>
      <w:r>
        <w:rPr>
          <w:rFonts w:hint="eastAsia" w:ascii="宋体" w:hAnsi="宋体"/>
          <w:sz w:val="24"/>
          <w:lang w:val="en-US" w:eastAsia="zh-CN"/>
        </w:rPr>
        <w:t>，以此为依据，</w:t>
      </w:r>
      <w:r>
        <w:rPr>
          <w:rFonts w:hint="default" w:ascii="宋体" w:hAnsi="宋体"/>
          <w:sz w:val="24"/>
          <w:lang w:val="en-US" w:eastAsia="zh-CN"/>
        </w:rPr>
        <w:t>笔者</w:t>
      </w:r>
      <w:r>
        <w:rPr>
          <w:rFonts w:hint="eastAsia" w:ascii="宋体" w:hAnsi="宋体"/>
          <w:sz w:val="24"/>
          <w:lang w:val="en-US" w:eastAsia="zh-CN"/>
        </w:rPr>
        <w:t>根据地理信息素养培养的指向性、有效性、易操作性、交互性的四大原则，提出利用地理信息</w:t>
      </w:r>
      <w:r>
        <w:rPr>
          <w:rFonts w:hint="default" w:ascii="宋体" w:hAnsi="宋体"/>
          <w:sz w:val="24"/>
          <w:lang w:val="en-US" w:eastAsia="zh-CN"/>
        </w:rPr>
        <w:t>技术</w:t>
      </w:r>
      <w:r>
        <w:rPr>
          <w:rFonts w:hint="eastAsia" w:ascii="宋体" w:hAnsi="宋体"/>
          <w:sz w:val="24"/>
          <w:lang w:val="en-US" w:eastAsia="zh-CN"/>
        </w:rPr>
        <w:t>软件，从教材、教师、教学、环境四方面</w:t>
      </w:r>
      <w:r>
        <w:rPr>
          <w:rFonts w:hint="default" w:ascii="宋体" w:hAnsi="宋体"/>
          <w:sz w:val="24"/>
          <w:lang w:val="en-US" w:eastAsia="zh-CN"/>
        </w:rPr>
        <w:t>培养</w:t>
      </w:r>
      <w:r>
        <w:rPr>
          <w:rFonts w:hint="eastAsia" w:ascii="宋体" w:hAnsi="宋体"/>
          <w:sz w:val="24"/>
          <w:lang w:val="en-US" w:eastAsia="zh-CN"/>
        </w:rPr>
        <w:t>高中生</w:t>
      </w:r>
      <w:r>
        <w:rPr>
          <w:rFonts w:hint="default" w:ascii="宋体" w:hAnsi="宋体"/>
          <w:sz w:val="24"/>
          <w:lang w:val="en-US" w:eastAsia="zh-CN"/>
        </w:rPr>
        <w:t>地理</w:t>
      </w:r>
      <w:r>
        <w:rPr>
          <w:rFonts w:hint="eastAsia" w:ascii="宋体" w:hAnsi="宋体"/>
          <w:sz w:val="24"/>
          <w:lang w:val="en-US" w:eastAsia="zh-CN"/>
        </w:rPr>
        <w:t>信息</w:t>
      </w:r>
      <w:r>
        <w:rPr>
          <w:rFonts w:hint="default" w:ascii="宋体" w:hAnsi="宋体"/>
          <w:sz w:val="24"/>
          <w:lang w:val="en-US" w:eastAsia="zh-CN"/>
        </w:rPr>
        <w:t>素养水平的相关策略</w:t>
      </w:r>
      <w:r>
        <w:rPr>
          <w:rFonts w:hint="eastAsia" w:ascii="宋体" w:hAnsi="宋体"/>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firstLine="480" w:firstLineChars="200"/>
        <w:textAlignment w:val="auto"/>
        <w:rPr>
          <w:rFonts w:hint="eastAsia" w:ascii="宋体" w:hAnsi="宋体"/>
          <w:sz w:val="24"/>
          <w:lang w:val="en-US" w:eastAsia="zh-CN"/>
        </w:rPr>
      </w:pPr>
      <w:r>
        <w:rPr>
          <w:rFonts w:hint="eastAsia" w:ascii="宋体" w:hAnsi="宋体"/>
          <w:sz w:val="24"/>
          <w:lang w:val="en-US" w:eastAsia="zh-CN"/>
        </w:rPr>
        <w:t>最后主要设计了沪教版用地类型的教材教学案例、余姚市四明山的野外教学案例，通过地理信息技术培养高中生地理信息素养水平。</w:t>
      </w:r>
    </w:p>
    <w:p>
      <w:pPr>
        <w:spacing w:line="400" w:lineRule="exact"/>
        <w:rPr>
          <w:rFonts w:ascii="宋体" w:hAnsi="宋体"/>
          <w:b/>
          <w:bCs/>
          <w:sz w:val="24"/>
        </w:rPr>
      </w:pPr>
      <w:r>
        <w:rPr>
          <w:rFonts w:hint="eastAsia" w:ascii="宋体" w:hAnsi="宋体"/>
          <w:sz w:val="24"/>
        </w:rPr>
        <w:t xml:space="preserve">    </w:t>
      </w:r>
    </w:p>
    <w:p>
      <w:pPr>
        <w:spacing w:line="400" w:lineRule="exact"/>
        <w:jc w:val="left"/>
        <w:rPr>
          <w:rFonts w:hint="default" w:ascii="宋体" w:hAnsi="宋体" w:eastAsia="宋体"/>
          <w:color w:val="000000"/>
          <w:sz w:val="24"/>
          <w:lang w:val="en-US" w:eastAsia="zh-CN"/>
        </w:rPr>
        <w:sectPr>
          <w:headerReference r:id="rId5" w:type="default"/>
          <w:footerReference r:id="rId6" w:type="default"/>
          <w:footerReference r:id="rId7" w:type="even"/>
          <w:pgSz w:w="11906" w:h="16838"/>
          <w:pgMar w:top="1440" w:right="1797" w:bottom="1440" w:left="1797" w:header="1134" w:footer="1134" w:gutter="0"/>
          <w:pgBorders>
            <w:top w:val="none" w:sz="0" w:space="0"/>
            <w:left w:val="none" w:sz="0" w:space="0"/>
            <w:bottom w:val="none" w:sz="0" w:space="0"/>
            <w:right w:val="none" w:sz="0" w:space="0"/>
          </w:pgBorders>
          <w:pgNumType w:fmt="upperRoman" w:start="1"/>
          <w:cols w:space="0" w:num="1"/>
          <w:rtlGutter w:val="0"/>
          <w:docGrid w:type="lines" w:linePitch="312" w:charSpace="0"/>
        </w:sectPr>
      </w:pPr>
      <w:r>
        <w:rPr>
          <w:rFonts w:hint="eastAsia" w:ascii="宋体" w:hAnsi="宋体"/>
          <w:b/>
          <w:bCs/>
          <w:sz w:val="24"/>
        </w:rPr>
        <w:t>关键词</w:t>
      </w:r>
      <w:r>
        <w:rPr>
          <w:rFonts w:hint="eastAsia" w:ascii="宋体" w:hAnsi="宋体"/>
          <w:sz w:val="24"/>
        </w:rPr>
        <w:t>：</w:t>
      </w:r>
      <w:r>
        <w:rPr>
          <w:rFonts w:hint="eastAsia" w:ascii="宋体" w:hAnsi="宋体"/>
          <w:color w:val="000000"/>
          <w:sz w:val="24"/>
          <w:lang w:val="en-US" w:eastAsia="zh-CN"/>
        </w:rPr>
        <w:t>地理信息素养</w:t>
      </w:r>
      <w:r>
        <w:rPr>
          <w:rFonts w:hint="eastAsia" w:ascii="宋体" w:hAnsi="宋体"/>
          <w:color w:val="000000"/>
          <w:sz w:val="24"/>
        </w:rPr>
        <w:t>；</w:t>
      </w:r>
      <w:r>
        <w:rPr>
          <w:rFonts w:hint="eastAsia" w:ascii="宋体" w:hAnsi="宋体"/>
          <w:color w:val="000000"/>
          <w:sz w:val="24"/>
          <w:lang w:val="en-US" w:eastAsia="zh-CN"/>
        </w:rPr>
        <w:t>高中地理教学</w:t>
      </w:r>
      <w:r>
        <w:rPr>
          <w:rFonts w:hint="eastAsia" w:ascii="宋体" w:hAnsi="宋体"/>
          <w:color w:val="000000"/>
          <w:sz w:val="24"/>
        </w:rPr>
        <w:t>；</w:t>
      </w:r>
      <w:r>
        <w:rPr>
          <w:rFonts w:hint="eastAsia" w:ascii="宋体" w:hAnsi="宋体"/>
          <w:color w:val="000000"/>
          <w:sz w:val="24"/>
          <w:lang w:val="en-US" w:eastAsia="zh-CN"/>
        </w:rPr>
        <w:t>培养策略</w:t>
      </w:r>
      <w:r>
        <w:rPr>
          <w:rFonts w:hint="eastAsia" w:ascii="宋体" w:hAnsi="宋体"/>
          <w:color w:val="000000"/>
          <w:sz w:val="24"/>
        </w:rPr>
        <w:t>；</w:t>
      </w:r>
      <w:r>
        <w:rPr>
          <w:rFonts w:hint="eastAsia" w:ascii="宋体" w:hAnsi="宋体"/>
          <w:color w:val="000000"/>
          <w:sz w:val="24"/>
          <w:lang w:val="en-US" w:eastAsia="zh-CN"/>
        </w:rPr>
        <w:t>地理信息能力</w:t>
      </w:r>
    </w:p>
    <w:p>
      <w:pPr>
        <w:spacing w:before="312" w:beforeLines="100" w:after="312" w:afterLines="100"/>
        <w:jc w:val="center"/>
        <w:rPr>
          <w:rFonts w:eastAsia="Arial Unicode MS"/>
          <w:b/>
          <w:bCs/>
          <w:sz w:val="32"/>
          <w:szCs w:val="32"/>
        </w:rPr>
      </w:pPr>
      <w:r>
        <w:rPr>
          <w:rFonts w:eastAsia="Arial Unicode MS"/>
          <w:b/>
          <w:bCs/>
          <w:sz w:val="32"/>
          <w:szCs w:val="32"/>
        </w:rPr>
        <w:t>Abstract</w:t>
      </w:r>
    </w:p>
    <w:p>
      <w:pPr>
        <w:spacing w:line="400" w:lineRule="exact"/>
        <w:ind w:firstLine="480" w:firstLineChars="200"/>
        <w:rPr>
          <w:rFonts w:hint="eastAsia" w:ascii="TimesNewRomanPSMT" w:hAnsi="TimesNewRomanPSMT"/>
          <w:sz w:val="24"/>
        </w:rPr>
      </w:pPr>
      <w:r>
        <w:rPr>
          <w:rFonts w:hint="eastAsia" w:ascii="TimesNewRomanPSMT" w:hAnsi="TimesNewRomanPSMT"/>
          <w:sz w:val="24"/>
        </w:rPr>
        <w:t>Nowadays we have already stepped into the information age,and information technology has beenintegrated into the various fields of social life,as a huge driving force in the elementary education reform. The development of information technology has a great influence and promoting effect on the curriculum reform of basic education. The curriculum reform of basic education needs to innovate and improve the curriculum objectives, curriculum content, teaching methods, teaching methods and other aspects. As far as the reform of geography curriculum is concerned, the Geography Curriculum Standards for Ordinary High Schools (2017 edition) clearly requires: to cultivate the necessary geography literacy of modern citizens. Geographic information literacy is not only an important component of geographic literacy, but also an important content of information literacy. How to improve and improve the geographic information literacy of high school students is one of the important concerns of the geography curriculum reform in ordinary high schools. Therefore, this paper has important theoretical significance and practical value in studying the current situation and training strategies of geographic information literacy among high school students.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b w:val="0"/>
          <w:bCs w:val="0"/>
          <w:sz w:val="24"/>
        </w:rPr>
      </w:pPr>
      <w:r>
        <w:rPr>
          <w:rFonts w:hint="eastAsia"/>
          <w:b w:val="0"/>
          <w:bCs w:val="0"/>
          <w:sz w:val="24"/>
        </w:rPr>
        <w:t>This article first through the literature review and analysis, clear definition of geographic information technology, the geographic information literacy related concepts and elements definition and description: geographic information literacy is individual comprehensive quality in the process of education, it consists of geographic information consciousness, geographic information knowledge, geographic information ability. And in the theory of constructivism learning, multiple intelligence theory, information processing on the basis of the theory of analyzing the cultivation of geographic information literacy.</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b w:val="0"/>
          <w:bCs w:val="0"/>
          <w:sz w:val="24"/>
        </w:rPr>
      </w:pPr>
      <w:r>
        <w:rPr>
          <w:rFonts w:hint="eastAsia"/>
          <w:b w:val="0"/>
          <w:bCs w:val="0"/>
          <w:sz w:val="24"/>
        </w:rPr>
        <w:t>Then combined with the "geographic information literacy questionnaire" survey statistics and classroom observation, basic understanding of the middle school students geographic information literacy present situation and the training environment, high school students geographic information literacy status level is low, teachers training students geographic information literacy use means of relatively lack, on this basis, the author according to the geographic information literacy training directivity, effectiveness, four principles of interoperability, put forward the use of geographic information technology software, from the teaching material, teachers, teaching, environment training high school students geographic information literacy level related strategy.</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b w:val="0"/>
          <w:bCs w:val="0"/>
          <w:sz w:val="24"/>
        </w:rPr>
      </w:pPr>
      <w:r>
        <w:rPr>
          <w:rFonts w:hint="eastAsia"/>
          <w:b w:val="0"/>
          <w:bCs w:val="0"/>
          <w:sz w:val="24"/>
        </w:rPr>
        <w:t>Finally, through the form of "problem solving- -solving", the paper mainly designs the teaching material teaching cases and the field teaching cases of Danxia landform, so as to cultivate the geographic information literacy level of high school students.</w:t>
      </w:r>
    </w:p>
    <w:p>
      <w:pPr>
        <w:spacing w:line="400" w:lineRule="exact"/>
        <w:ind w:firstLine="482" w:firstLineChars="200"/>
        <w:rPr>
          <w:b/>
          <w:bCs/>
          <w:sz w:val="24"/>
        </w:rPr>
      </w:pPr>
    </w:p>
    <w:p>
      <w:pPr>
        <w:spacing w:line="400" w:lineRule="exact"/>
        <w:jc w:val="left"/>
        <w:rPr>
          <w:rFonts w:eastAsia="Times New Roman"/>
          <w:color w:val="000000"/>
          <w:sz w:val="24"/>
        </w:rPr>
      </w:pPr>
      <w:r>
        <w:rPr>
          <w:rFonts w:eastAsia="TimesNewRomanPSMT"/>
          <w:b/>
          <w:bCs/>
          <w:sz w:val="24"/>
        </w:rPr>
        <w:t>Key Words</w:t>
      </w:r>
      <w:r>
        <w:rPr>
          <w:rFonts w:eastAsia="TimesNewRomanPSMT"/>
          <w:sz w:val="24"/>
        </w:rPr>
        <w:t xml:space="preserve">: </w:t>
      </w:r>
      <w:r>
        <w:rPr>
          <w:rFonts w:hint="eastAsia" w:eastAsia="TimesNewRomanPSMT"/>
          <w:sz w:val="24"/>
        </w:rPr>
        <w:t>Geographic information literacy</w:t>
      </w:r>
      <w:r>
        <w:rPr>
          <w:rFonts w:hint="eastAsia"/>
          <w:sz w:val="24"/>
          <w:lang w:eastAsia="zh-CN"/>
        </w:rPr>
        <w:t xml:space="preserve">；High school geography teaching；Training strategy； </w:t>
      </w:r>
      <w:r>
        <w:rPr>
          <w:rFonts w:hint="eastAsia"/>
          <w:b w:val="0"/>
          <w:bCs w:val="0"/>
          <w:sz w:val="24"/>
        </w:rPr>
        <w:t xml:space="preserve">Capacity of  </w:t>
      </w:r>
      <w:r>
        <w:rPr>
          <w:rFonts w:hint="eastAsia"/>
          <w:sz w:val="24"/>
          <w:lang w:eastAsia="zh-CN"/>
        </w:rPr>
        <w:t>Geographic information</w:t>
      </w:r>
    </w:p>
    <w:p>
      <w:pPr>
        <w:rPr>
          <w:rFonts w:eastAsia="Times New Roman"/>
          <w:color w:val="000000"/>
          <w:sz w:val="24"/>
        </w:rPr>
      </w:pPr>
      <w:r>
        <w:rPr>
          <w:rFonts w:hint="eastAsia" w:eastAsia="Times New Roman"/>
          <w:color w:val="000000"/>
          <w:sz w:val="24"/>
        </w:rPr>
        <w:br w:type="page"/>
      </w:r>
    </w:p>
    <w:p>
      <w:pPr>
        <w:spacing w:line="400" w:lineRule="exact"/>
        <w:jc w:val="left"/>
        <w:rPr>
          <w:rFonts w:eastAsia="TimesNewRomanPSMT"/>
          <w:sz w:val="24"/>
        </w:rPr>
        <w:sectPr>
          <w:headerReference r:id="rId8" w:type="default"/>
          <w:footerReference r:id="rId10" w:type="default"/>
          <w:headerReference r:id="rId9" w:type="even"/>
          <w:footerReference r:id="rId11" w:type="even"/>
          <w:pgSz w:w="11906" w:h="16838"/>
          <w:pgMar w:top="1440" w:right="1797" w:bottom="1440" w:left="1797" w:header="1134" w:footer="1134" w:gutter="0"/>
          <w:pgBorders>
            <w:top w:val="none" w:sz="0" w:space="0"/>
            <w:left w:val="none" w:sz="0" w:space="0"/>
            <w:bottom w:val="none" w:sz="0" w:space="0"/>
            <w:right w:val="none" w:sz="0" w:space="0"/>
          </w:pgBorders>
          <w:pgNumType w:fmt="upperRoman"/>
          <w:cols w:space="720" w:num="1"/>
          <w:docGrid w:type="lines" w:linePitch="312" w:charSpace="0"/>
        </w:sectPr>
      </w:pPr>
    </w:p>
    <w:p>
      <w:pPr>
        <w:tabs>
          <w:tab w:val="left" w:pos="8190"/>
        </w:tabs>
        <w:spacing w:before="312" w:beforeLines="100" w:after="312" w:afterLines="100"/>
        <w:ind w:right="109" w:rightChars="52"/>
        <w:jc w:val="center"/>
        <w:rPr>
          <w:rFonts w:eastAsia="黑体"/>
          <w:b/>
          <w:bCs/>
          <w:sz w:val="32"/>
          <w:szCs w:val="32"/>
        </w:rPr>
      </w:pPr>
      <w:r>
        <w:rPr>
          <w:rFonts w:ascii="仿宋_GB2312" w:eastAsia="仿宋_GB2312"/>
          <w:sz w:val="32"/>
          <w:szCs w:val="32"/>
        </w:rPr>
        <mc:AlternateContent>
          <mc:Choice Requires="wps">
            <w:drawing>
              <wp:anchor distT="0" distB="0" distL="114300" distR="114300" simplePos="0" relativeHeight="251659264" behindDoc="0" locked="0" layoutInCell="1" allowOverlap="1">
                <wp:simplePos x="0" y="0"/>
                <wp:positionH relativeFrom="column">
                  <wp:posOffset>3447415</wp:posOffset>
                </wp:positionH>
                <wp:positionV relativeFrom="paragraph">
                  <wp:posOffset>-7627620</wp:posOffset>
                </wp:positionV>
                <wp:extent cx="914400" cy="609600"/>
                <wp:effectExtent l="1680210" t="0" r="15240" b="609600"/>
                <wp:wrapNone/>
                <wp:docPr id="6" name="AutoShape 190"/>
                <wp:cNvGraphicFramePr/>
                <a:graphic xmlns:a="http://schemas.openxmlformats.org/drawingml/2006/main">
                  <a:graphicData uri="http://schemas.microsoft.com/office/word/2010/wordprocessingShape">
                    <wps:wsp>
                      <wps:cNvSpPr/>
                      <wps:spPr>
                        <a:xfrm>
                          <a:off x="0" y="0"/>
                          <a:ext cx="914400" cy="609600"/>
                        </a:xfrm>
                        <a:prstGeom prst="accentCallout2">
                          <a:avLst>
                            <a:gd name="adj1" fmla="val 18750"/>
                            <a:gd name="adj2" fmla="val -8333"/>
                            <a:gd name="adj3" fmla="val 18750"/>
                            <a:gd name="adj4" fmla="val -95208"/>
                            <a:gd name="adj5" fmla="val 197500"/>
                            <a:gd name="adj6" fmla="val -183333"/>
                          </a:avLst>
                        </a:prstGeom>
                        <a:solidFill>
                          <a:srgbClr val="FFFFFF"/>
                        </a:solidFill>
                        <a:ln w="9525" cap="flat" cmpd="sng">
                          <a:solidFill>
                            <a:srgbClr val="000000"/>
                          </a:solidFill>
                          <a:prstDash val="solid"/>
                          <a:miter/>
                          <a:headEnd type="none" w="med" len="med"/>
                          <a:tailEnd type="none" w="med" len="med"/>
                        </a:ln>
                      </wps:spPr>
                      <wps:txbx>
                        <w:txbxContent>
                          <w:p/>
                        </w:txbxContent>
                      </wps:txbx>
                      <wps:bodyPr wrap="square" upright="1"/>
                    </wps:wsp>
                  </a:graphicData>
                </a:graphic>
              </wp:anchor>
            </w:drawing>
          </mc:Choice>
          <mc:Fallback>
            <w:pict>
              <v:shape id="AutoShape 190" o:spid="_x0000_s1026" o:spt="45" type="#_x0000_t45" style="position:absolute;left:0pt;margin-left:271.45pt;margin-top:-600.6pt;height:48pt;width:72pt;z-index:251659264;mso-width-relative:page;mso-height-relative:page;" fillcolor="#FFFFFF" filled="t" stroked="t" coordsize="21600,21600" o:gfxdata="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WMEs/cAAAADwEA&#10;AA8AAAAAAAAAAQAgAAAAIgAAAGRycy9kb3ducmV2LnhtbFBLAQIUABQAAAAIAIdO4kAjm8v+TwIA&#10;ACoFAAAOAAAAAAAAAAEAIAAAACsBAABkcnMvZTJvRG9jLnhtbFBLBQYAAAAABgAGAFkBAADsBQAA&#10;AAA=&#10;" adj="-39600,42660,-20565,4050,-1800,4050">
                <v:fill on="t" focussize="0,0"/>
                <v:stroke color="#000000" joinstyle="miter"/>
                <v:imagedata o:title=""/>
                <o:lock v:ext="edit" aspectratio="f"/>
                <v:textbox>
                  <w:txbxContent>
                    <w:p/>
                  </w:txbxContent>
                </v:textbox>
              </v:shape>
            </w:pict>
          </mc:Fallback>
        </mc:AlternateContent>
      </w:r>
      <w:r>
        <w:rPr>
          <w:rFonts w:hint="eastAsia" w:eastAsia="黑体"/>
          <w:b/>
          <w:bCs/>
          <w:sz w:val="32"/>
          <w:szCs w:val="32"/>
        </w:rPr>
        <w:t>目录</w:t>
      </w:r>
    </w:p>
    <w:p>
      <w:pPr>
        <w:pStyle w:val="14"/>
        <w:tabs>
          <w:tab w:val="right" w:leader="dot" w:pos="8312"/>
          <w:tab w:val="clear" w:pos="8268"/>
        </w:tabs>
      </w:pPr>
      <w:r>
        <w:rPr>
          <w:rFonts w:hint="eastAsia" w:ascii="黑体" w:hAnsi="黑体" w:eastAsia="黑体" w:cs="黑体"/>
          <w:sz w:val="24"/>
        </w:rPr>
        <w:fldChar w:fldCharType="begin"/>
      </w:r>
      <w:r>
        <w:rPr>
          <w:rFonts w:hint="eastAsia" w:ascii="黑体" w:hAnsi="黑体" w:eastAsia="黑体" w:cs="黑体"/>
          <w:sz w:val="24"/>
        </w:rPr>
        <w:instrText xml:space="preserve"> TOC \o "1-3" \h \z \u </w:instrText>
      </w:r>
      <w:r>
        <w:rPr>
          <w:rFonts w:hint="eastAsia" w:ascii="黑体" w:hAnsi="黑体" w:eastAsia="黑体" w:cs="黑体"/>
          <w:sz w:val="24"/>
        </w:rPr>
        <w:fldChar w:fldCharType="separate"/>
      </w:r>
      <w:r>
        <w:rPr>
          <w:rFonts w:hint="eastAsia" w:ascii="黑体" w:hAnsi="黑体" w:eastAsia="黑体" w:cs="黑体"/>
        </w:rPr>
        <w:fldChar w:fldCharType="begin"/>
      </w:r>
      <w:r>
        <w:rPr>
          <w:rFonts w:hint="eastAsia" w:ascii="黑体" w:hAnsi="黑体" w:eastAsia="黑体" w:cs="黑体"/>
        </w:rPr>
        <w:instrText xml:space="preserve"> HYPERLINK \l _Toc26119 </w:instrText>
      </w:r>
      <w:r>
        <w:rPr>
          <w:rFonts w:hint="eastAsia" w:ascii="黑体" w:hAnsi="黑体" w:eastAsia="黑体" w:cs="黑体"/>
        </w:rPr>
        <w:fldChar w:fldCharType="separate"/>
      </w:r>
      <w:r>
        <w:rPr>
          <w:rFonts w:hint="eastAsia" w:ascii="黑体" w:hAnsi="黑体" w:eastAsia="黑体"/>
        </w:rPr>
        <w:t>第一章　</w:t>
      </w:r>
      <w:r>
        <w:rPr>
          <w:rFonts w:hint="eastAsia" w:ascii="黑体" w:hAnsi="黑体" w:eastAsia="黑体"/>
          <w:lang w:val="en-US" w:eastAsia="zh-CN"/>
        </w:rPr>
        <w:t>绪论</w:t>
      </w:r>
      <w:r>
        <w:tab/>
      </w:r>
      <w:r>
        <w:fldChar w:fldCharType="begin"/>
      </w:r>
      <w:r>
        <w:instrText xml:space="preserve"> PAGEREF _Toc26119 \h </w:instrText>
      </w:r>
      <w:r>
        <w:fldChar w:fldCharType="separate"/>
      </w:r>
      <w:r>
        <w:t>4</w:t>
      </w:r>
      <w:r>
        <w:fldChar w:fldCharType="end"/>
      </w:r>
      <w:r>
        <w:rPr>
          <w:rFonts w:hint="eastAsia" w:ascii="黑体" w:hAnsi="黑体" w:eastAsia="黑体" w:cs="黑体"/>
        </w:rPr>
        <w:fldChar w:fldCharType="end"/>
      </w:r>
    </w:p>
    <w:p>
      <w:pPr>
        <w:pStyle w:val="16"/>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_Toc28374 </w:instrText>
      </w:r>
      <w:r>
        <w:rPr>
          <w:rFonts w:hint="eastAsia" w:ascii="黑体" w:hAnsi="黑体" w:eastAsia="黑体" w:cs="黑体"/>
        </w:rPr>
        <w:fldChar w:fldCharType="separate"/>
      </w:r>
      <w:r>
        <w:rPr>
          <w:rFonts w:hint="eastAsia" w:ascii="黑体" w:hAnsi="黑体" w:eastAsia="黑体"/>
        </w:rPr>
        <w:t>第一节　</w:t>
      </w:r>
      <w:r>
        <w:rPr>
          <w:rFonts w:hint="eastAsia" w:ascii="黑体" w:hAnsi="黑体" w:eastAsia="黑体"/>
          <w:lang w:val="en-US" w:eastAsia="zh-CN"/>
        </w:rPr>
        <w:t>选题缘由</w:t>
      </w:r>
      <w:r>
        <w:tab/>
      </w:r>
      <w:r>
        <w:fldChar w:fldCharType="begin"/>
      </w:r>
      <w:r>
        <w:instrText xml:space="preserve"> PAGEREF _Toc28374 \h </w:instrText>
      </w:r>
      <w:r>
        <w:fldChar w:fldCharType="separate"/>
      </w:r>
      <w:r>
        <w:t>4</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_Toc20078 </w:instrText>
      </w:r>
      <w:r>
        <w:rPr>
          <w:rFonts w:hint="eastAsia" w:ascii="黑体" w:hAnsi="黑体" w:eastAsia="黑体" w:cs="黑体"/>
        </w:rPr>
        <w:fldChar w:fldCharType="separate"/>
      </w:r>
      <w:r>
        <w:rPr>
          <w:rFonts w:hint="eastAsia" w:ascii="黑体" w:hAnsi="黑体" w:eastAsia="黑体"/>
        </w:rPr>
        <w:t>一</w:t>
      </w:r>
      <w:r>
        <w:rPr>
          <w:rFonts w:hint="eastAsia" w:ascii="黑体" w:hAnsi="黑体" w:eastAsia="黑体"/>
          <w:lang w:val="en-US" w:eastAsia="zh-CN"/>
        </w:rPr>
        <w:t xml:space="preserve"> 地理信息时代发展的需要</w:t>
      </w:r>
      <w:r>
        <w:tab/>
      </w:r>
      <w:r>
        <w:fldChar w:fldCharType="begin"/>
      </w:r>
      <w:r>
        <w:instrText xml:space="preserve"> PAGEREF _Toc20078 \h </w:instrText>
      </w:r>
      <w:r>
        <w:fldChar w:fldCharType="separate"/>
      </w:r>
      <w:r>
        <w:t>4</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_Toc28936 </w:instrText>
      </w:r>
      <w:r>
        <w:rPr>
          <w:rFonts w:hint="eastAsia" w:ascii="黑体" w:hAnsi="黑体" w:eastAsia="黑体" w:cs="黑体"/>
        </w:rPr>
        <w:fldChar w:fldCharType="separate"/>
      </w:r>
      <w:r>
        <w:rPr>
          <w:rFonts w:hint="eastAsia" w:ascii="黑体" w:hAnsi="黑体" w:eastAsia="黑体"/>
          <w:lang w:val="en-US" w:eastAsia="zh-CN"/>
        </w:rPr>
        <w:t>二 中学地理教学改革的需要</w:t>
      </w:r>
      <w:r>
        <w:tab/>
      </w:r>
      <w:r>
        <w:fldChar w:fldCharType="begin"/>
      </w:r>
      <w:r>
        <w:instrText xml:space="preserve"> PAGEREF _Toc28936 \h </w:instrText>
      </w:r>
      <w:r>
        <w:fldChar w:fldCharType="separate"/>
      </w:r>
      <w:r>
        <w:t>4</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_Toc30409 </w:instrText>
      </w:r>
      <w:r>
        <w:rPr>
          <w:rFonts w:hint="eastAsia" w:ascii="黑体" w:hAnsi="黑体" w:eastAsia="黑体" w:cs="黑体"/>
        </w:rPr>
        <w:fldChar w:fldCharType="separate"/>
      </w:r>
      <w:r>
        <w:rPr>
          <w:rFonts w:hint="eastAsia" w:ascii="黑体" w:hAnsi="黑体" w:eastAsia="黑体"/>
          <w:lang w:val="en-US" w:eastAsia="zh-CN"/>
        </w:rPr>
        <w:t>三 中学地理课程完善的需要</w:t>
      </w:r>
      <w:r>
        <w:tab/>
      </w:r>
      <w:r>
        <w:fldChar w:fldCharType="begin"/>
      </w:r>
      <w:r>
        <w:instrText xml:space="preserve"> PAGEREF _Toc30409 \h </w:instrText>
      </w:r>
      <w:r>
        <w:fldChar w:fldCharType="separate"/>
      </w:r>
      <w:r>
        <w:t>5</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_Toc18380 </w:instrText>
      </w:r>
      <w:r>
        <w:rPr>
          <w:rFonts w:hint="eastAsia" w:ascii="黑体" w:hAnsi="黑体" w:eastAsia="黑体" w:cs="黑体"/>
        </w:rPr>
        <w:fldChar w:fldCharType="separate"/>
      </w:r>
      <w:r>
        <w:rPr>
          <w:rFonts w:hint="eastAsia" w:ascii="黑体" w:hAnsi="黑体" w:eastAsia="黑体"/>
          <w:lang w:val="en-US" w:eastAsia="zh-CN"/>
        </w:rPr>
        <w:t>四 学生自身发展的需要</w:t>
      </w:r>
      <w:r>
        <w:tab/>
      </w:r>
      <w:r>
        <w:fldChar w:fldCharType="begin"/>
      </w:r>
      <w:r>
        <w:instrText xml:space="preserve"> PAGEREF _Toc18380 \h </w:instrText>
      </w:r>
      <w:r>
        <w:fldChar w:fldCharType="separate"/>
      </w:r>
      <w:r>
        <w:t>5</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_Toc27936 </w:instrText>
      </w:r>
      <w:r>
        <w:rPr>
          <w:rFonts w:hint="eastAsia" w:ascii="黑体" w:hAnsi="黑体" w:eastAsia="黑体" w:cs="黑体"/>
        </w:rPr>
        <w:fldChar w:fldCharType="separate"/>
      </w:r>
      <w:r>
        <w:rPr>
          <w:rFonts w:hint="eastAsia" w:ascii="黑体" w:hAnsi="黑体" w:eastAsia="黑体"/>
          <w:lang w:val="en-US" w:eastAsia="zh-CN"/>
        </w:rPr>
        <w:t>五 现实实践基础</w:t>
      </w:r>
      <w:r>
        <w:tab/>
      </w:r>
      <w:r>
        <w:fldChar w:fldCharType="begin"/>
      </w:r>
      <w:r>
        <w:instrText xml:space="preserve"> PAGEREF _Toc27936 \h </w:instrText>
      </w:r>
      <w:r>
        <w:fldChar w:fldCharType="separate"/>
      </w:r>
      <w:r>
        <w:t>6</w:t>
      </w:r>
      <w:r>
        <w:fldChar w:fldCharType="end"/>
      </w:r>
      <w:r>
        <w:rPr>
          <w:rFonts w:hint="eastAsia" w:ascii="黑体" w:hAnsi="黑体" w:eastAsia="黑体" w:cs="黑体"/>
        </w:rPr>
        <w:fldChar w:fldCharType="end"/>
      </w:r>
    </w:p>
    <w:p>
      <w:pPr>
        <w:pStyle w:val="16"/>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_Toc13947 </w:instrText>
      </w:r>
      <w:r>
        <w:rPr>
          <w:rFonts w:hint="eastAsia" w:ascii="黑体" w:hAnsi="黑体" w:eastAsia="黑体" w:cs="黑体"/>
        </w:rPr>
        <w:fldChar w:fldCharType="separate"/>
      </w:r>
      <w:r>
        <w:rPr>
          <w:rFonts w:hint="eastAsia" w:ascii="黑体" w:hAnsi="黑体" w:eastAsia="黑体"/>
        </w:rPr>
        <w:t>第</w:t>
      </w:r>
      <w:r>
        <w:rPr>
          <w:rFonts w:hint="eastAsia" w:ascii="黑体" w:hAnsi="黑体" w:eastAsia="黑体"/>
          <w:lang w:val="en-US" w:eastAsia="zh-CN"/>
        </w:rPr>
        <w:t>二</w:t>
      </w:r>
      <w:r>
        <w:rPr>
          <w:rFonts w:hint="eastAsia" w:ascii="黑体" w:hAnsi="黑体" w:eastAsia="黑体"/>
        </w:rPr>
        <w:t>节　</w:t>
      </w:r>
      <w:r>
        <w:rPr>
          <w:rFonts w:hint="eastAsia" w:ascii="黑体" w:hAnsi="黑体" w:eastAsia="黑体"/>
          <w:lang w:val="en-US" w:eastAsia="zh-CN"/>
        </w:rPr>
        <w:t>文献综述</w:t>
      </w:r>
      <w:r>
        <w:tab/>
      </w:r>
      <w:r>
        <w:fldChar w:fldCharType="begin"/>
      </w:r>
      <w:r>
        <w:instrText xml:space="preserve"> PAGEREF _Toc13947 \h </w:instrText>
      </w:r>
      <w:r>
        <w:fldChar w:fldCharType="separate"/>
      </w:r>
      <w:r>
        <w:t>9</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_Toc26390 </w:instrText>
      </w:r>
      <w:r>
        <w:rPr>
          <w:rFonts w:hint="eastAsia" w:ascii="黑体" w:hAnsi="黑体" w:eastAsia="黑体" w:cs="黑体"/>
        </w:rPr>
        <w:fldChar w:fldCharType="separate"/>
      </w:r>
      <w:r>
        <w:rPr>
          <w:rFonts w:hint="eastAsia" w:ascii="黑体" w:hAnsi="黑体" w:eastAsia="黑体"/>
        </w:rPr>
        <w:t>一</w:t>
      </w:r>
      <w:r>
        <w:rPr>
          <w:rFonts w:hint="eastAsia" w:ascii="黑体" w:hAnsi="黑体" w:eastAsia="黑体"/>
          <w:lang w:val="en-US" w:eastAsia="zh-CN"/>
        </w:rPr>
        <w:t xml:space="preserve"> 地理信息技术与中学地理教育</w:t>
      </w:r>
      <w:r>
        <w:tab/>
      </w:r>
      <w:r>
        <w:fldChar w:fldCharType="begin"/>
      </w:r>
      <w:r>
        <w:instrText xml:space="preserve"> PAGEREF _Toc26390 \h </w:instrText>
      </w:r>
      <w:r>
        <w:fldChar w:fldCharType="separate"/>
      </w:r>
      <w:r>
        <w:t>9</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_Toc17712 </w:instrText>
      </w:r>
      <w:r>
        <w:rPr>
          <w:rFonts w:hint="eastAsia" w:ascii="黑体" w:hAnsi="黑体" w:eastAsia="黑体" w:cs="黑体"/>
        </w:rPr>
        <w:fldChar w:fldCharType="separate"/>
      </w:r>
      <w:r>
        <w:rPr>
          <w:rFonts w:hint="eastAsia" w:ascii="黑体" w:hAnsi="黑体" w:eastAsia="黑体"/>
          <w:lang w:val="en-US" w:eastAsia="zh-CN"/>
        </w:rPr>
        <w:t>二 地理信息素养研究进展</w:t>
      </w:r>
      <w:r>
        <w:tab/>
      </w:r>
      <w:r>
        <w:fldChar w:fldCharType="begin"/>
      </w:r>
      <w:r>
        <w:instrText xml:space="preserve"> PAGEREF _Toc17712 \h </w:instrText>
      </w:r>
      <w:r>
        <w:fldChar w:fldCharType="separate"/>
      </w:r>
      <w:r>
        <w:t>11</w:t>
      </w:r>
      <w:r>
        <w:fldChar w:fldCharType="end"/>
      </w:r>
      <w:r>
        <w:rPr>
          <w:rFonts w:hint="eastAsia" w:ascii="黑体" w:hAnsi="黑体" w:eastAsia="黑体" w:cs="黑体"/>
        </w:rPr>
        <w:fldChar w:fldCharType="end"/>
      </w:r>
    </w:p>
    <w:p>
      <w:pPr>
        <w:pStyle w:val="16"/>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_Toc22868 </w:instrText>
      </w:r>
      <w:r>
        <w:rPr>
          <w:rFonts w:hint="eastAsia" w:ascii="黑体" w:hAnsi="黑体" w:eastAsia="黑体" w:cs="黑体"/>
        </w:rPr>
        <w:fldChar w:fldCharType="separate"/>
      </w:r>
      <w:r>
        <w:rPr>
          <w:rFonts w:hint="eastAsia" w:ascii="黑体" w:hAnsi="黑体" w:eastAsia="黑体"/>
          <w:lang w:val="en-US" w:eastAsia="zh-CN"/>
        </w:rPr>
        <w:t>第三节 研究方法与技术路线</w:t>
      </w:r>
      <w:r>
        <w:tab/>
      </w:r>
      <w:r>
        <w:fldChar w:fldCharType="begin"/>
      </w:r>
      <w:r>
        <w:instrText xml:space="preserve"> PAGEREF _Toc22868 \h </w:instrText>
      </w:r>
      <w:r>
        <w:fldChar w:fldCharType="separate"/>
      </w:r>
      <w:r>
        <w:t>16</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_Toc22273 </w:instrText>
      </w:r>
      <w:r>
        <w:rPr>
          <w:rFonts w:hint="eastAsia" w:ascii="黑体" w:hAnsi="黑体" w:eastAsia="黑体" w:cs="黑体"/>
        </w:rPr>
        <w:fldChar w:fldCharType="separate"/>
      </w:r>
      <w:r>
        <w:rPr>
          <w:rFonts w:hint="eastAsia" w:ascii="黑体" w:hAnsi="黑体" w:eastAsia="黑体"/>
          <w:lang w:val="en-US" w:eastAsia="zh-CN"/>
        </w:rPr>
        <w:t>一 研究方法</w:t>
      </w:r>
      <w:r>
        <w:tab/>
      </w:r>
      <w:r>
        <w:fldChar w:fldCharType="begin"/>
      </w:r>
      <w:r>
        <w:instrText xml:space="preserve"> PAGEREF _Toc22273 \h </w:instrText>
      </w:r>
      <w:r>
        <w:fldChar w:fldCharType="separate"/>
      </w:r>
      <w:r>
        <w:t>16</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_Toc8031 </w:instrText>
      </w:r>
      <w:r>
        <w:rPr>
          <w:rFonts w:hint="eastAsia" w:ascii="黑体" w:hAnsi="黑体" w:eastAsia="黑体" w:cs="黑体"/>
        </w:rPr>
        <w:fldChar w:fldCharType="separate"/>
      </w:r>
      <w:r>
        <w:rPr>
          <w:rFonts w:hint="eastAsia" w:ascii="黑体" w:hAnsi="黑体" w:eastAsia="黑体"/>
          <w:lang w:val="en-US" w:eastAsia="zh-CN"/>
        </w:rPr>
        <w:t>二 技术路线</w:t>
      </w:r>
      <w:r>
        <w:tab/>
      </w:r>
      <w:r>
        <w:fldChar w:fldCharType="begin"/>
      </w:r>
      <w:r>
        <w:instrText xml:space="preserve"> PAGEREF _Toc8031 \h </w:instrText>
      </w:r>
      <w:r>
        <w:fldChar w:fldCharType="separate"/>
      </w:r>
      <w:r>
        <w:t>17</w:t>
      </w:r>
      <w:r>
        <w:fldChar w:fldCharType="end"/>
      </w:r>
      <w:r>
        <w:rPr>
          <w:rFonts w:hint="eastAsia" w:ascii="黑体" w:hAnsi="黑体" w:eastAsia="黑体" w:cs="黑体"/>
        </w:rPr>
        <w:fldChar w:fldCharType="end"/>
      </w:r>
    </w:p>
    <w:p>
      <w:pPr>
        <w:pStyle w:val="14"/>
        <w:tabs>
          <w:tab w:val="right" w:leader="dot" w:pos="8312"/>
          <w:tab w:val="clear" w:pos="8268"/>
        </w:tabs>
      </w:pPr>
      <w:r>
        <w:rPr>
          <w:rFonts w:hint="eastAsia" w:ascii="黑体" w:hAnsi="黑体" w:eastAsia="黑体" w:cs="黑体"/>
        </w:rPr>
        <w:fldChar w:fldCharType="begin"/>
      </w:r>
      <w:r>
        <w:rPr>
          <w:rFonts w:hint="eastAsia" w:ascii="黑体" w:hAnsi="黑体" w:eastAsia="黑体" w:cs="黑体"/>
        </w:rPr>
        <w:instrText xml:space="preserve"> HYPERLINK \l _Toc29439 </w:instrText>
      </w:r>
      <w:r>
        <w:rPr>
          <w:rFonts w:hint="eastAsia" w:ascii="黑体" w:hAnsi="黑体" w:eastAsia="黑体" w:cs="黑体"/>
        </w:rPr>
        <w:fldChar w:fldCharType="separate"/>
      </w:r>
      <w:r>
        <w:rPr>
          <w:rFonts w:hint="eastAsia" w:ascii="黑体" w:hAnsi="黑体" w:eastAsia="黑体"/>
        </w:rPr>
        <w:t>第</w:t>
      </w:r>
      <w:r>
        <w:rPr>
          <w:rFonts w:hint="eastAsia" w:ascii="黑体" w:hAnsi="黑体" w:eastAsia="黑体"/>
          <w:lang w:val="en-US" w:eastAsia="zh-CN"/>
        </w:rPr>
        <w:t>二</w:t>
      </w:r>
      <w:r>
        <w:rPr>
          <w:rFonts w:hint="eastAsia" w:ascii="黑体" w:hAnsi="黑体" w:eastAsia="黑体"/>
        </w:rPr>
        <w:t>章　</w:t>
      </w:r>
      <w:r>
        <w:rPr>
          <w:rFonts w:hint="eastAsia" w:ascii="黑体" w:hAnsi="黑体" w:eastAsia="黑体"/>
          <w:lang w:val="en-US" w:eastAsia="zh-CN"/>
        </w:rPr>
        <w:t>概念界定与理论基础</w:t>
      </w:r>
      <w:r>
        <w:tab/>
      </w:r>
      <w:r>
        <w:fldChar w:fldCharType="begin"/>
      </w:r>
      <w:r>
        <w:instrText xml:space="preserve"> PAGEREF _Toc29439 \h </w:instrText>
      </w:r>
      <w:r>
        <w:fldChar w:fldCharType="separate"/>
      </w:r>
      <w:r>
        <w:t>18</w:t>
      </w:r>
      <w:r>
        <w:fldChar w:fldCharType="end"/>
      </w:r>
      <w:r>
        <w:rPr>
          <w:rFonts w:hint="eastAsia" w:ascii="黑体" w:hAnsi="黑体" w:eastAsia="黑体" w:cs="黑体"/>
        </w:rPr>
        <w:fldChar w:fldCharType="end"/>
      </w:r>
    </w:p>
    <w:p>
      <w:pPr>
        <w:pStyle w:val="16"/>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_Toc24355 </w:instrText>
      </w:r>
      <w:r>
        <w:rPr>
          <w:rFonts w:hint="eastAsia" w:ascii="黑体" w:hAnsi="黑体" w:eastAsia="黑体" w:cs="黑体"/>
        </w:rPr>
        <w:fldChar w:fldCharType="separate"/>
      </w:r>
      <w:r>
        <w:rPr>
          <w:rFonts w:hint="eastAsia" w:ascii="黑体" w:hAnsi="黑体" w:eastAsia="黑体"/>
          <w:lang w:val="en-US" w:eastAsia="zh-CN"/>
        </w:rPr>
        <w:t>第一节 地理信息技术</w:t>
      </w:r>
      <w:r>
        <w:tab/>
      </w:r>
      <w:r>
        <w:fldChar w:fldCharType="begin"/>
      </w:r>
      <w:r>
        <w:instrText xml:space="preserve"> PAGEREF _Toc24355 \h </w:instrText>
      </w:r>
      <w:r>
        <w:fldChar w:fldCharType="separate"/>
      </w:r>
      <w:r>
        <w:t>18</w:t>
      </w:r>
      <w:r>
        <w:fldChar w:fldCharType="end"/>
      </w:r>
      <w:r>
        <w:rPr>
          <w:rFonts w:hint="eastAsia" w:ascii="黑体" w:hAnsi="黑体" w:eastAsia="黑体" w:cs="黑体"/>
        </w:rPr>
        <w:fldChar w:fldCharType="end"/>
      </w:r>
    </w:p>
    <w:p>
      <w:pPr>
        <w:pStyle w:val="16"/>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_Toc24093 </w:instrText>
      </w:r>
      <w:r>
        <w:rPr>
          <w:rFonts w:hint="eastAsia" w:ascii="黑体" w:hAnsi="黑体" w:eastAsia="黑体" w:cs="黑体"/>
        </w:rPr>
        <w:fldChar w:fldCharType="separate"/>
      </w:r>
      <w:r>
        <w:rPr>
          <w:rFonts w:hint="eastAsia" w:ascii="黑体" w:hAnsi="黑体" w:eastAsia="黑体"/>
          <w:lang w:val="en-US" w:eastAsia="zh-CN"/>
        </w:rPr>
        <w:t>第二节 地理信息素养</w:t>
      </w:r>
      <w:r>
        <w:tab/>
      </w:r>
      <w:r>
        <w:fldChar w:fldCharType="begin"/>
      </w:r>
      <w:r>
        <w:instrText xml:space="preserve"> PAGEREF _Toc24093 \h </w:instrText>
      </w:r>
      <w:r>
        <w:fldChar w:fldCharType="separate"/>
      </w:r>
      <w:r>
        <w:t>18</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_Toc28077 </w:instrText>
      </w:r>
      <w:r>
        <w:rPr>
          <w:rFonts w:hint="eastAsia" w:ascii="黑体" w:hAnsi="黑体" w:eastAsia="黑体" w:cs="黑体"/>
        </w:rPr>
        <w:fldChar w:fldCharType="separate"/>
      </w:r>
      <w:r>
        <w:rPr>
          <w:rFonts w:hint="eastAsia" w:ascii="黑体" w:hAnsi="黑体" w:eastAsia="黑体"/>
          <w:lang w:val="en-US" w:eastAsia="zh-CN"/>
        </w:rPr>
        <w:t>一 相关概念</w:t>
      </w:r>
      <w:r>
        <w:tab/>
      </w:r>
      <w:r>
        <w:fldChar w:fldCharType="begin"/>
      </w:r>
      <w:r>
        <w:instrText xml:space="preserve"> PAGEREF _Toc28077 \h </w:instrText>
      </w:r>
      <w:r>
        <w:fldChar w:fldCharType="separate"/>
      </w:r>
      <w:r>
        <w:t>18</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_Toc21875 </w:instrText>
      </w:r>
      <w:r>
        <w:rPr>
          <w:rFonts w:hint="eastAsia" w:ascii="黑体" w:hAnsi="黑体" w:eastAsia="黑体" w:cs="黑体"/>
        </w:rPr>
        <w:fldChar w:fldCharType="separate"/>
      </w:r>
      <w:r>
        <w:rPr>
          <w:rFonts w:hint="eastAsia" w:ascii="黑体" w:hAnsi="黑体" w:eastAsia="黑体"/>
          <w:lang w:val="en-US" w:eastAsia="zh-CN"/>
        </w:rPr>
        <w:t>二 地理信息素养定义及构成</w:t>
      </w:r>
      <w:r>
        <w:tab/>
      </w:r>
      <w:r>
        <w:fldChar w:fldCharType="begin"/>
      </w:r>
      <w:r>
        <w:instrText xml:space="preserve"> PAGEREF _Toc21875 \h </w:instrText>
      </w:r>
      <w:r>
        <w:fldChar w:fldCharType="separate"/>
      </w:r>
      <w:r>
        <w:t>20</w:t>
      </w:r>
      <w:r>
        <w:fldChar w:fldCharType="end"/>
      </w:r>
      <w:r>
        <w:rPr>
          <w:rFonts w:hint="eastAsia" w:ascii="黑体" w:hAnsi="黑体" w:eastAsia="黑体" w:cs="黑体"/>
        </w:rPr>
        <w:fldChar w:fldCharType="end"/>
      </w:r>
    </w:p>
    <w:p>
      <w:pPr>
        <w:pStyle w:val="16"/>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_Toc26352 </w:instrText>
      </w:r>
      <w:r>
        <w:rPr>
          <w:rFonts w:hint="eastAsia" w:ascii="黑体" w:hAnsi="黑体" w:eastAsia="黑体" w:cs="黑体"/>
        </w:rPr>
        <w:fldChar w:fldCharType="separate"/>
      </w:r>
      <w:r>
        <w:rPr>
          <w:rFonts w:hint="eastAsia" w:ascii="黑体" w:hAnsi="黑体" w:eastAsia="黑体"/>
          <w:lang w:val="en-US" w:eastAsia="zh-CN"/>
        </w:rPr>
        <w:t>第三节 理论基础</w:t>
      </w:r>
      <w:r>
        <w:tab/>
      </w:r>
      <w:r>
        <w:fldChar w:fldCharType="begin"/>
      </w:r>
      <w:r>
        <w:instrText xml:space="preserve"> PAGEREF _Toc26352 \h </w:instrText>
      </w:r>
      <w:r>
        <w:fldChar w:fldCharType="separate"/>
      </w:r>
      <w:r>
        <w:t>24</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_Toc29561 </w:instrText>
      </w:r>
      <w:r>
        <w:rPr>
          <w:rFonts w:hint="eastAsia" w:ascii="黑体" w:hAnsi="黑体" w:eastAsia="黑体" w:cs="黑体"/>
        </w:rPr>
        <w:fldChar w:fldCharType="separate"/>
      </w:r>
      <w:r>
        <w:rPr>
          <w:rFonts w:hint="eastAsia" w:ascii="黑体" w:hAnsi="黑体" w:eastAsia="黑体"/>
          <w:lang w:val="en-US" w:eastAsia="zh-CN"/>
        </w:rPr>
        <w:t>一 建构主义学习理论</w:t>
      </w:r>
      <w:r>
        <w:tab/>
      </w:r>
      <w:r>
        <w:fldChar w:fldCharType="begin"/>
      </w:r>
      <w:r>
        <w:instrText xml:space="preserve"> PAGEREF _Toc29561 \h </w:instrText>
      </w:r>
      <w:r>
        <w:fldChar w:fldCharType="separate"/>
      </w:r>
      <w:r>
        <w:t>24</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_Toc30864 </w:instrText>
      </w:r>
      <w:r>
        <w:rPr>
          <w:rFonts w:hint="eastAsia" w:ascii="黑体" w:hAnsi="黑体" w:eastAsia="黑体" w:cs="黑体"/>
        </w:rPr>
        <w:fldChar w:fldCharType="separate"/>
      </w:r>
      <w:r>
        <w:rPr>
          <w:rFonts w:hint="eastAsia" w:ascii="黑体" w:hAnsi="黑体" w:eastAsia="黑体"/>
          <w:lang w:val="en-US" w:eastAsia="zh-CN"/>
        </w:rPr>
        <w:t>二 多元智能理论</w:t>
      </w:r>
      <w:r>
        <w:tab/>
      </w:r>
      <w:r>
        <w:fldChar w:fldCharType="begin"/>
      </w:r>
      <w:r>
        <w:instrText xml:space="preserve"> PAGEREF _Toc30864 \h </w:instrText>
      </w:r>
      <w:r>
        <w:fldChar w:fldCharType="separate"/>
      </w:r>
      <w:r>
        <w:t>24</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_Toc24616 </w:instrText>
      </w:r>
      <w:r>
        <w:rPr>
          <w:rFonts w:hint="eastAsia" w:ascii="黑体" w:hAnsi="黑体" w:eastAsia="黑体" w:cs="黑体"/>
        </w:rPr>
        <w:fldChar w:fldCharType="separate"/>
      </w:r>
      <w:r>
        <w:rPr>
          <w:rFonts w:hint="eastAsia" w:ascii="黑体" w:hAnsi="黑体" w:eastAsia="黑体"/>
          <w:lang w:val="en-US" w:eastAsia="zh-CN"/>
        </w:rPr>
        <w:t>三 信息加工理论</w:t>
      </w:r>
      <w:r>
        <w:tab/>
      </w:r>
      <w:r>
        <w:fldChar w:fldCharType="begin"/>
      </w:r>
      <w:r>
        <w:instrText xml:space="preserve"> PAGEREF _Toc24616 \h </w:instrText>
      </w:r>
      <w:r>
        <w:fldChar w:fldCharType="separate"/>
      </w:r>
      <w:r>
        <w:t>25</w:t>
      </w:r>
      <w:r>
        <w:fldChar w:fldCharType="end"/>
      </w:r>
      <w:r>
        <w:rPr>
          <w:rFonts w:hint="eastAsia" w:ascii="黑体" w:hAnsi="黑体" w:eastAsia="黑体" w:cs="黑体"/>
        </w:rPr>
        <w:fldChar w:fldCharType="end"/>
      </w:r>
    </w:p>
    <w:p>
      <w:pPr>
        <w:pStyle w:val="14"/>
        <w:tabs>
          <w:tab w:val="right" w:leader="dot" w:pos="8312"/>
          <w:tab w:val="clear" w:pos="8268"/>
        </w:tabs>
      </w:pPr>
      <w:r>
        <w:rPr>
          <w:rFonts w:hint="eastAsia" w:ascii="黑体" w:hAnsi="黑体" w:eastAsia="黑体" w:cs="黑体"/>
        </w:rPr>
        <w:fldChar w:fldCharType="begin"/>
      </w:r>
      <w:r>
        <w:rPr>
          <w:rFonts w:hint="eastAsia" w:ascii="黑体" w:hAnsi="黑体" w:eastAsia="黑体" w:cs="黑体"/>
        </w:rPr>
        <w:instrText xml:space="preserve"> HYPERLINK \l _Toc8185 </w:instrText>
      </w:r>
      <w:r>
        <w:rPr>
          <w:rFonts w:hint="eastAsia" w:ascii="黑体" w:hAnsi="黑体" w:eastAsia="黑体" w:cs="黑体"/>
        </w:rPr>
        <w:fldChar w:fldCharType="separate"/>
      </w:r>
      <w:r>
        <w:rPr>
          <w:rFonts w:hint="eastAsia" w:ascii="黑体" w:hAnsi="黑体" w:eastAsia="黑体"/>
          <w:lang w:val="en-US" w:eastAsia="zh-CN"/>
        </w:rPr>
        <w:t>第三章 高中生</w:t>
      </w:r>
      <w:r>
        <w:rPr>
          <w:rFonts w:hint="eastAsia" w:ascii="黑体" w:hAnsi="黑体" w:eastAsia="黑体"/>
        </w:rPr>
        <w:t>地理信息素养现状调查与</w:t>
      </w:r>
      <w:r>
        <w:rPr>
          <w:rFonts w:hint="eastAsia" w:ascii="黑体" w:hAnsi="黑体" w:eastAsia="黑体"/>
          <w:lang w:val="en-US" w:eastAsia="zh-CN"/>
        </w:rPr>
        <w:t>分析</w:t>
      </w:r>
      <w:r>
        <w:tab/>
      </w:r>
      <w:r>
        <w:fldChar w:fldCharType="begin"/>
      </w:r>
      <w:r>
        <w:instrText xml:space="preserve"> PAGEREF _Toc8185 \h </w:instrText>
      </w:r>
      <w:r>
        <w:fldChar w:fldCharType="separate"/>
      </w:r>
      <w:r>
        <w:t>27</w:t>
      </w:r>
      <w:r>
        <w:fldChar w:fldCharType="end"/>
      </w:r>
      <w:r>
        <w:rPr>
          <w:rFonts w:hint="eastAsia" w:ascii="黑体" w:hAnsi="黑体" w:eastAsia="黑体" w:cs="黑体"/>
        </w:rPr>
        <w:fldChar w:fldCharType="end"/>
      </w:r>
    </w:p>
    <w:p>
      <w:pPr>
        <w:pStyle w:val="16"/>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_Toc11050 </w:instrText>
      </w:r>
      <w:r>
        <w:rPr>
          <w:rFonts w:hint="eastAsia" w:ascii="黑体" w:hAnsi="黑体" w:eastAsia="黑体" w:cs="黑体"/>
        </w:rPr>
        <w:fldChar w:fldCharType="separate"/>
      </w:r>
      <w:r>
        <w:rPr>
          <w:rFonts w:hint="eastAsia" w:ascii="黑体" w:hAnsi="黑体" w:eastAsia="黑体"/>
          <w:lang w:val="en-US" w:eastAsia="zh-CN"/>
        </w:rPr>
        <w:t>第一节 调查问卷设计与分析</w:t>
      </w:r>
      <w:r>
        <w:tab/>
      </w:r>
      <w:r>
        <w:fldChar w:fldCharType="begin"/>
      </w:r>
      <w:r>
        <w:instrText xml:space="preserve"> PAGEREF _Toc11050 \h </w:instrText>
      </w:r>
      <w:r>
        <w:fldChar w:fldCharType="separate"/>
      </w:r>
      <w:r>
        <w:t>27</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_Toc24152 </w:instrText>
      </w:r>
      <w:r>
        <w:rPr>
          <w:rFonts w:hint="eastAsia" w:ascii="黑体" w:hAnsi="黑体" w:eastAsia="黑体" w:cs="黑体"/>
        </w:rPr>
        <w:fldChar w:fldCharType="separate"/>
      </w:r>
      <w:r>
        <w:rPr>
          <w:rFonts w:hint="eastAsia" w:ascii="黑体" w:hAnsi="黑体" w:eastAsia="黑体"/>
          <w:lang w:val="en-US" w:eastAsia="zh-CN"/>
        </w:rPr>
        <w:t>一 调查问卷设计与发放</w:t>
      </w:r>
      <w:r>
        <w:tab/>
      </w:r>
      <w:r>
        <w:fldChar w:fldCharType="begin"/>
      </w:r>
      <w:r>
        <w:instrText xml:space="preserve"> PAGEREF _Toc24152 \h </w:instrText>
      </w:r>
      <w:r>
        <w:fldChar w:fldCharType="separate"/>
      </w:r>
      <w:r>
        <w:t>27</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_Toc26749 </w:instrText>
      </w:r>
      <w:r>
        <w:rPr>
          <w:rFonts w:hint="eastAsia" w:ascii="黑体" w:hAnsi="黑体" w:eastAsia="黑体" w:cs="黑体"/>
        </w:rPr>
        <w:fldChar w:fldCharType="separate"/>
      </w:r>
      <w:r>
        <w:rPr>
          <w:rFonts w:hint="eastAsia" w:ascii="黑体" w:hAnsi="黑体" w:eastAsia="黑体"/>
          <w:lang w:val="en-US" w:eastAsia="zh-CN"/>
        </w:rPr>
        <w:t xml:space="preserve">二 </w:t>
      </w:r>
      <w:r>
        <w:rPr>
          <w:rFonts w:hint="eastAsia" w:ascii="黑体" w:hAnsi="黑体" w:eastAsia="黑体" w:cs="Times New Roman"/>
          <w:kern w:val="2"/>
          <w:szCs w:val="24"/>
          <w:lang w:val="en-US" w:eastAsia="zh-CN" w:bidi="ar-SA"/>
        </w:rPr>
        <w:t>统计结果分析</w:t>
      </w:r>
      <w:r>
        <w:tab/>
      </w:r>
      <w:r>
        <w:fldChar w:fldCharType="begin"/>
      </w:r>
      <w:r>
        <w:instrText xml:space="preserve"> PAGEREF _Toc26749 \h </w:instrText>
      </w:r>
      <w:r>
        <w:fldChar w:fldCharType="separate"/>
      </w:r>
      <w:r>
        <w:t>28</w:t>
      </w:r>
      <w:r>
        <w:fldChar w:fldCharType="end"/>
      </w:r>
      <w:r>
        <w:rPr>
          <w:rFonts w:hint="eastAsia" w:ascii="黑体" w:hAnsi="黑体" w:eastAsia="黑体" w:cs="黑体"/>
        </w:rPr>
        <w:fldChar w:fldCharType="end"/>
      </w:r>
    </w:p>
    <w:p>
      <w:pPr>
        <w:pStyle w:val="16"/>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_Toc14637 </w:instrText>
      </w:r>
      <w:r>
        <w:rPr>
          <w:rFonts w:hint="eastAsia" w:ascii="黑体" w:hAnsi="黑体" w:eastAsia="黑体" w:cs="黑体"/>
        </w:rPr>
        <w:fldChar w:fldCharType="separate"/>
      </w:r>
      <w:r>
        <w:rPr>
          <w:rFonts w:hint="eastAsia" w:ascii="黑体" w:hAnsi="黑体" w:eastAsia="黑体"/>
          <w:lang w:val="en-US" w:eastAsia="zh-CN"/>
        </w:rPr>
        <w:t>第二节 课堂观察</w:t>
      </w:r>
      <w:r>
        <w:tab/>
      </w:r>
      <w:r>
        <w:fldChar w:fldCharType="begin"/>
      </w:r>
      <w:r>
        <w:instrText xml:space="preserve"> PAGEREF _Toc14637 \h </w:instrText>
      </w:r>
      <w:r>
        <w:fldChar w:fldCharType="separate"/>
      </w:r>
      <w:r>
        <w:t>32</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_Toc11060 </w:instrText>
      </w:r>
      <w:r>
        <w:rPr>
          <w:rFonts w:hint="eastAsia" w:ascii="黑体" w:hAnsi="黑体" w:eastAsia="黑体" w:cs="黑体"/>
        </w:rPr>
        <w:fldChar w:fldCharType="separate"/>
      </w:r>
      <w:r>
        <w:rPr>
          <w:rFonts w:hint="eastAsia" w:ascii="黑体" w:hAnsi="黑体" w:eastAsia="黑体"/>
          <w:lang w:val="en-US" w:eastAsia="zh-CN"/>
        </w:rPr>
        <w:t>一 观察对象、内容选取</w:t>
      </w:r>
      <w:r>
        <w:tab/>
      </w:r>
      <w:r>
        <w:fldChar w:fldCharType="begin"/>
      </w:r>
      <w:r>
        <w:instrText xml:space="preserve"> PAGEREF _Toc11060 \h </w:instrText>
      </w:r>
      <w:r>
        <w:fldChar w:fldCharType="separate"/>
      </w:r>
      <w:r>
        <w:t>32</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_Toc21640 </w:instrText>
      </w:r>
      <w:r>
        <w:rPr>
          <w:rFonts w:hint="eastAsia" w:ascii="黑体" w:hAnsi="黑体" w:eastAsia="黑体" w:cs="黑体"/>
        </w:rPr>
        <w:fldChar w:fldCharType="separate"/>
      </w:r>
      <w:r>
        <w:rPr>
          <w:rFonts w:hint="eastAsia" w:ascii="黑体" w:hAnsi="黑体" w:eastAsia="黑体"/>
          <w:lang w:val="en-US" w:eastAsia="zh-CN"/>
        </w:rPr>
        <w:t>二 观察结果分析</w:t>
      </w:r>
      <w:r>
        <w:tab/>
      </w:r>
      <w:r>
        <w:fldChar w:fldCharType="begin"/>
      </w:r>
      <w:r>
        <w:instrText xml:space="preserve"> PAGEREF _Toc21640 \h </w:instrText>
      </w:r>
      <w:r>
        <w:fldChar w:fldCharType="separate"/>
      </w:r>
      <w:r>
        <w:t>32</w:t>
      </w:r>
      <w:r>
        <w:fldChar w:fldCharType="end"/>
      </w:r>
      <w:r>
        <w:rPr>
          <w:rFonts w:hint="eastAsia" w:ascii="黑体" w:hAnsi="黑体" w:eastAsia="黑体" w:cs="黑体"/>
        </w:rPr>
        <w:fldChar w:fldCharType="end"/>
      </w:r>
    </w:p>
    <w:p>
      <w:pPr>
        <w:pStyle w:val="14"/>
        <w:tabs>
          <w:tab w:val="right" w:leader="dot" w:pos="8312"/>
          <w:tab w:val="clear" w:pos="8268"/>
        </w:tabs>
      </w:pPr>
      <w:r>
        <w:rPr>
          <w:rFonts w:hint="eastAsia" w:ascii="黑体" w:hAnsi="黑体" w:eastAsia="黑体" w:cs="黑体"/>
        </w:rPr>
        <w:fldChar w:fldCharType="begin"/>
      </w:r>
      <w:r>
        <w:rPr>
          <w:rFonts w:hint="eastAsia" w:ascii="黑体" w:hAnsi="黑体" w:eastAsia="黑体" w:cs="黑体"/>
        </w:rPr>
        <w:instrText xml:space="preserve"> HYPERLINK \l _Toc5949 </w:instrText>
      </w:r>
      <w:r>
        <w:rPr>
          <w:rFonts w:hint="eastAsia" w:ascii="黑体" w:hAnsi="黑体" w:eastAsia="黑体" w:cs="黑体"/>
        </w:rPr>
        <w:fldChar w:fldCharType="separate"/>
      </w:r>
      <w:r>
        <w:rPr>
          <w:rFonts w:hint="eastAsia" w:ascii="黑体" w:hAnsi="黑体" w:eastAsia="黑体"/>
          <w:lang w:val="en-US" w:eastAsia="zh-CN"/>
        </w:rPr>
        <w:t>第四章 基于地理信息技术培养高中生</w:t>
      </w:r>
      <w:r>
        <w:rPr>
          <w:rFonts w:hint="eastAsia" w:ascii="黑体" w:hAnsi="黑体" w:eastAsia="黑体"/>
        </w:rPr>
        <w:t>地理信息素养的</w:t>
      </w:r>
      <w:r>
        <w:rPr>
          <w:rFonts w:hint="eastAsia" w:ascii="黑体" w:hAnsi="黑体" w:eastAsia="黑体"/>
          <w:lang w:val="en-US" w:eastAsia="zh-CN"/>
        </w:rPr>
        <w:t>策略</w:t>
      </w:r>
      <w:r>
        <w:tab/>
      </w:r>
      <w:r>
        <w:fldChar w:fldCharType="begin"/>
      </w:r>
      <w:r>
        <w:instrText xml:space="preserve"> PAGEREF _Toc5949 \h </w:instrText>
      </w:r>
      <w:r>
        <w:fldChar w:fldCharType="separate"/>
      </w:r>
      <w:r>
        <w:t>34</w:t>
      </w:r>
      <w:r>
        <w:fldChar w:fldCharType="end"/>
      </w:r>
      <w:r>
        <w:rPr>
          <w:rFonts w:hint="eastAsia" w:ascii="黑体" w:hAnsi="黑体" w:eastAsia="黑体" w:cs="黑体"/>
        </w:rPr>
        <w:fldChar w:fldCharType="end"/>
      </w:r>
    </w:p>
    <w:p>
      <w:pPr>
        <w:pStyle w:val="16"/>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_Toc7230 </w:instrText>
      </w:r>
      <w:r>
        <w:rPr>
          <w:rFonts w:hint="eastAsia" w:ascii="黑体" w:hAnsi="黑体" w:eastAsia="黑体" w:cs="黑体"/>
        </w:rPr>
        <w:fldChar w:fldCharType="separate"/>
      </w:r>
      <w:r>
        <w:rPr>
          <w:rFonts w:hint="eastAsia" w:ascii="黑体" w:hAnsi="黑体" w:eastAsia="黑体" w:cs="Times New Roman"/>
          <w:kern w:val="2"/>
          <w:szCs w:val="24"/>
          <w:lang w:val="en-US" w:eastAsia="zh-CN" w:bidi="ar-SA"/>
        </w:rPr>
        <w:t>第一节 地理信息技术软件</w:t>
      </w:r>
      <w:r>
        <w:tab/>
      </w:r>
      <w:r>
        <w:fldChar w:fldCharType="begin"/>
      </w:r>
      <w:r>
        <w:instrText xml:space="preserve"> PAGEREF _Toc7230 \h </w:instrText>
      </w:r>
      <w:r>
        <w:fldChar w:fldCharType="separate"/>
      </w:r>
      <w:r>
        <w:t>34</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_Toc19025 </w:instrText>
      </w:r>
      <w:r>
        <w:rPr>
          <w:rFonts w:hint="eastAsia" w:ascii="黑体" w:hAnsi="黑体" w:eastAsia="黑体" w:cs="黑体"/>
        </w:rPr>
        <w:fldChar w:fldCharType="separate"/>
      </w:r>
      <w:r>
        <w:rPr>
          <w:rFonts w:hint="eastAsia" w:ascii="黑体" w:hAnsi="黑体" w:eastAsia="黑体"/>
          <w:lang w:val="en-US" w:eastAsia="zh-CN"/>
        </w:rPr>
        <w:t>一 GNSS类</w:t>
      </w:r>
      <w:r>
        <w:tab/>
      </w:r>
      <w:r>
        <w:fldChar w:fldCharType="begin"/>
      </w:r>
      <w:r>
        <w:instrText xml:space="preserve"> PAGEREF _Toc19025 \h </w:instrText>
      </w:r>
      <w:r>
        <w:fldChar w:fldCharType="separate"/>
      </w:r>
      <w:r>
        <w:t>34</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_Toc23432 </w:instrText>
      </w:r>
      <w:r>
        <w:rPr>
          <w:rFonts w:hint="eastAsia" w:ascii="黑体" w:hAnsi="黑体" w:eastAsia="黑体" w:cs="黑体"/>
        </w:rPr>
        <w:fldChar w:fldCharType="separate"/>
      </w:r>
      <w:r>
        <w:rPr>
          <w:rFonts w:hint="eastAsia" w:ascii="黑体" w:hAnsi="黑体" w:eastAsia="黑体"/>
          <w:lang w:val="en-US" w:eastAsia="zh-CN"/>
        </w:rPr>
        <w:t>二 RS类</w:t>
      </w:r>
      <w:r>
        <w:tab/>
      </w:r>
      <w:r>
        <w:fldChar w:fldCharType="begin"/>
      </w:r>
      <w:r>
        <w:instrText xml:space="preserve"> PAGEREF _Toc23432 \h </w:instrText>
      </w:r>
      <w:r>
        <w:fldChar w:fldCharType="separate"/>
      </w:r>
      <w:r>
        <w:t>35</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_Toc7551 </w:instrText>
      </w:r>
      <w:r>
        <w:rPr>
          <w:rFonts w:hint="eastAsia" w:ascii="黑体" w:hAnsi="黑体" w:eastAsia="黑体" w:cs="黑体"/>
        </w:rPr>
        <w:fldChar w:fldCharType="separate"/>
      </w:r>
      <w:r>
        <w:rPr>
          <w:rFonts w:hint="eastAsia" w:ascii="黑体" w:hAnsi="黑体" w:eastAsia="黑体"/>
          <w:lang w:val="en-US" w:eastAsia="zh-CN"/>
        </w:rPr>
        <w:t>三 GIS类</w:t>
      </w:r>
      <w:r>
        <w:tab/>
      </w:r>
      <w:r>
        <w:fldChar w:fldCharType="begin"/>
      </w:r>
      <w:r>
        <w:instrText xml:space="preserve"> PAGEREF _Toc7551 \h </w:instrText>
      </w:r>
      <w:r>
        <w:fldChar w:fldCharType="separate"/>
      </w:r>
      <w:r>
        <w:t>35</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_Toc24310 </w:instrText>
      </w:r>
      <w:r>
        <w:rPr>
          <w:rFonts w:hint="eastAsia" w:ascii="黑体" w:hAnsi="黑体" w:eastAsia="黑体" w:cs="黑体"/>
        </w:rPr>
        <w:fldChar w:fldCharType="separate"/>
      </w:r>
      <w:r>
        <w:rPr>
          <w:rFonts w:hint="eastAsia" w:ascii="黑体" w:hAnsi="黑体" w:eastAsia="黑体"/>
          <w:lang w:val="en-US" w:eastAsia="zh-CN"/>
        </w:rPr>
        <w:t>四 数字地球类</w:t>
      </w:r>
      <w:r>
        <w:tab/>
      </w:r>
      <w:r>
        <w:fldChar w:fldCharType="begin"/>
      </w:r>
      <w:r>
        <w:instrText xml:space="preserve"> PAGEREF _Toc24310 \h </w:instrText>
      </w:r>
      <w:r>
        <w:fldChar w:fldCharType="separate"/>
      </w:r>
      <w:r>
        <w:t>36</w:t>
      </w:r>
      <w:r>
        <w:fldChar w:fldCharType="end"/>
      </w:r>
      <w:r>
        <w:rPr>
          <w:rFonts w:hint="eastAsia" w:ascii="黑体" w:hAnsi="黑体" w:eastAsia="黑体" w:cs="黑体"/>
        </w:rPr>
        <w:fldChar w:fldCharType="end"/>
      </w:r>
    </w:p>
    <w:p>
      <w:pPr>
        <w:pStyle w:val="16"/>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_Toc3054 </w:instrText>
      </w:r>
      <w:r>
        <w:rPr>
          <w:rFonts w:hint="eastAsia" w:ascii="黑体" w:hAnsi="黑体" w:eastAsia="黑体" w:cs="黑体"/>
        </w:rPr>
        <w:fldChar w:fldCharType="separate"/>
      </w:r>
      <w:r>
        <w:rPr>
          <w:rFonts w:hint="eastAsia" w:ascii="黑体" w:hAnsi="黑体" w:eastAsia="黑体" w:cs="Times New Roman"/>
          <w:kern w:val="2"/>
          <w:szCs w:val="24"/>
          <w:lang w:val="en-US" w:eastAsia="zh-CN" w:bidi="ar-SA"/>
        </w:rPr>
        <w:t>第二节 基于地理信息技术培养高中生地理信息素养的原则</w:t>
      </w:r>
      <w:r>
        <w:tab/>
      </w:r>
      <w:r>
        <w:fldChar w:fldCharType="begin"/>
      </w:r>
      <w:r>
        <w:instrText xml:space="preserve"> PAGEREF _Toc3054 \h </w:instrText>
      </w:r>
      <w:r>
        <w:fldChar w:fldCharType="separate"/>
      </w:r>
      <w:r>
        <w:t>36</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_Toc23194 </w:instrText>
      </w:r>
      <w:r>
        <w:rPr>
          <w:rFonts w:hint="eastAsia" w:ascii="黑体" w:hAnsi="黑体" w:eastAsia="黑体" w:cs="黑体"/>
        </w:rPr>
        <w:fldChar w:fldCharType="separate"/>
      </w:r>
      <w:r>
        <w:rPr>
          <w:rFonts w:hint="eastAsia" w:ascii="黑体" w:hAnsi="黑体" w:eastAsia="黑体"/>
          <w:lang w:val="en-US" w:eastAsia="zh-CN"/>
        </w:rPr>
        <w:t>一 指向性</w:t>
      </w:r>
      <w:r>
        <w:tab/>
      </w:r>
      <w:r>
        <w:fldChar w:fldCharType="begin"/>
      </w:r>
      <w:r>
        <w:instrText xml:space="preserve"> PAGEREF _Toc23194 \h </w:instrText>
      </w:r>
      <w:r>
        <w:fldChar w:fldCharType="separate"/>
      </w:r>
      <w:r>
        <w:t>36</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_Toc12490 </w:instrText>
      </w:r>
      <w:r>
        <w:rPr>
          <w:rFonts w:hint="eastAsia" w:ascii="黑体" w:hAnsi="黑体" w:eastAsia="黑体" w:cs="黑体"/>
        </w:rPr>
        <w:fldChar w:fldCharType="separate"/>
      </w:r>
      <w:r>
        <w:rPr>
          <w:rFonts w:hint="eastAsia" w:ascii="黑体" w:hAnsi="黑体" w:eastAsia="黑体"/>
          <w:lang w:val="en-US" w:eastAsia="zh-CN"/>
        </w:rPr>
        <w:t>二 有效性</w:t>
      </w:r>
      <w:r>
        <w:tab/>
      </w:r>
      <w:r>
        <w:fldChar w:fldCharType="begin"/>
      </w:r>
      <w:r>
        <w:instrText xml:space="preserve"> PAGEREF _Toc12490 \h </w:instrText>
      </w:r>
      <w:r>
        <w:fldChar w:fldCharType="separate"/>
      </w:r>
      <w:r>
        <w:t>37</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_Toc24270 </w:instrText>
      </w:r>
      <w:r>
        <w:rPr>
          <w:rFonts w:hint="eastAsia" w:ascii="黑体" w:hAnsi="黑体" w:eastAsia="黑体" w:cs="黑体"/>
        </w:rPr>
        <w:fldChar w:fldCharType="separate"/>
      </w:r>
      <w:r>
        <w:rPr>
          <w:rFonts w:hint="eastAsia" w:ascii="黑体" w:hAnsi="黑体" w:eastAsia="黑体"/>
          <w:lang w:val="en-US" w:eastAsia="zh-CN"/>
        </w:rPr>
        <w:t>三 易操作性</w:t>
      </w:r>
      <w:r>
        <w:tab/>
      </w:r>
      <w:r>
        <w:fldChar w:fldCharType="begin"/>
      </w:r>
      <w:r>
        <w:instrText xml:space="preserve"> PAGEREF _Toc24270 \h </w:instrText>
      </w:r>
      <w:r>
        <w:fldChar w:fldCharType="separate"/>
      </w:r>
      <w:r>
        <w:t>37</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_Toc7543 </w:instrText>
      </w:r>
      <w:r>
        <w:rPr>
          <w:rFonts w:hint="eastAsia" w:ascii="黑体" w:hAnsi="黑体" w:eastAsia="黑体" w:cs="黑体"/>
        </w:rPr>
        <w:fldChar w:fldCharType="separate"/>
      </w:r>
      <w:r>
        <w:rPr>
          <w:rFonts w:hint="eastAsia" w:ascii="黑体" w:hAnsi="黑体" w:eastAsia="黑体"/>
          <w:lang w:val="en-US" w:eastAsia="zh-CN"/>
        </w:rPr>
        <w:t>四 交互性</w:t>
      </w:r>
      <w:r>
        <w:tab/>
      </w:r>
      <w:r>
        <w:fldChar w:fldCharType="begin"/>
      </w:r>
      <w:r>
        <w:instrText xml:space="preserve"> PAGEREF _Toc7543 \h </w:instrText>
      </w:r>
      <w:r>
        <w:fldChar w:fldCharType="separate"/>
      </w:r>
      <w:r>
        <w:t>38</w:t>
      </w:r>
      <w:r>
        <w:fldChar w:fldCharType="end"/>
      </w:r>
      <w:r>
        <w:rPr>
          <w:rFonts w:hint="eastAsia" w:ascii="黑体" w:hAnsi="黑体" w:eastAsia="黑体" w:cs="黑体"/>
        </w:rPr>
        <w:fldChar w:fldCharType="end"/>
      </w:r>
    </w:p>
    <w:p>
      <w:pPr>
        <w:pStyle w:val="16"/>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_Toc14351 </w:instrText>
      </w:r>
      <w:r>
        <w:rPr>
          <w:rFonts w:hint="eastAsia" w:ascii="黑体" w:hAnsi="黑体" w:eastAsia="黑体" w:cs="黑体"/>
        </w:rPr>
        <w:fldChar w:fldCharType="separate"/>
      </w:r>
      <w:r>
        <w:rPr>
          <w:rFonts w:hint="eastAsia" w:ascii="黑体" w:hAnsi="黑体" w:eastAsia="黑体" w:cs="Times New Roman"/>
          <w:kern w:val="2"/>
          <w:szCs w:val="24"/>
          <w:lang w:val="en-US" w:eastAsia="zh-CN" w:bidi="ar-SA"/>
        </w:rPr>
        <w:t>第三节 基于地理信息技术培养高中生地理信息素养的策略</w:t>
      </w:r>
      <w:r>
        <w:tab/>
      </w:r>
      <w:r>
        <w:fldChar w:fldCharType="begin"/>
      </w:r>
      <w:r>
        <w:instrText xml:space="preserve"> PAGEREF _Toc14351 \h </w:instrText>
      </w:r>
      <w:r>
        <w:fldChar w:fldCharType="separate"/>
      </w:r>
      <w:r>
        <w:t>38</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_Toc4733 </w:instrText>
      </w:r>
      <w:r>
        <w:rPr>
          <w:rFonts w:hint="eastAsia" w:ascii="黑体" w:hAnsi="黑体" w:eastAsia="黑体" w:cs="黑体"/>
        </w:rPr>
        <w:fldChar w:fldCharType="separate"/>
      </w:r>
      <w:r>
        <w:rPr>
          <w:rFonts w:hint="eastAsia" w:ascii="黑体" w:hAnsi="黑体" w:eastAsia="黑体"/>
          <w:lang w:val="en-US" w:eastAsia="zh-CN"/>
        </w:rPr>
        <w:t>一 教材</w:t>
      </w:r>
      <w:r>
        <w:tab/>
      </w:r>
      <w:r>
        <w:fldChar w:fldCharType="begin"/>
      </w:r>
      <w:r>
        <w:instrText xml:space="preserve"> PAGEREF _Toc4733 \h </w:instrText>
      </w:r>
      <w:r>
        <w:fldChar w:fldCharType="separate"/>
      </w:r>
      <w:r>
        <w:t>38</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_Toc15037 </w:instrText>
      </w:r>
      <w:r>
        <w:rPr>
          <w:rFonts w:hint="eastAsia" w:ascii="黑体" w:hAnsi="黑体" w:eastAsia="黑体" w:cs="黑体"/>
        </w:rPr>
        <w:fldChar w:fldCharType="separate"/>
      </w:r>
      <w:r>
        <w:rPr>
          <w:rFonts w:hint="eastAsia" w:ascii="黑体" w:hAnsi="黑体" w:eastAsia="黑体"/>
          <w:lang w:val="en-US" w:eastAsia="zh-CN"/>
        </w:rPr>
        <w:t>二 教师</w:t>
      </w:r>
      <w:r>
        <w:tab/>
      </w:r>
      <w:r>
        <w:fldChar w:fldCharType="begin"/>
      </w:r>
      <w:r>
        <w:instrText xml:space="preserve"> PAGEREF _Toc15037 \h </w:instrText>
      </w:r>
      <w:r>
        <w:fldChar w:fldCharType="separate"/>
      </w:r>
      <w:r>
        <w:t>39</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_Toc14548 </w:instrText>
      </w:r>
      <w:r>
        <w:rPr>
          <w:rFonts w:hint="eastAsia" w:ascii="黑体" w:hAnsi="黑体" w:eastAsia="黑体" w:cs="黑体"/>
        </w:rPr>
        <w:fldChar w:fldCharType="separate"/>
      </w:r>
      <w:r>
        <w:rPr>
          <w:rFonts w:hint="eastAsia" w:ascii="黑体" w:hAnsi="黑体" w:eastAsia="黑体"/>
          <w:lang w:val="en-US" w:eastAsia="zh-CN"/>
        </w:rPr>
        <w:t>三 教学</w:t>
      </w:r>
      <w:r>
        <w:tab/>
      </w:r>
      <w:r>
        <w:fldChar w:fldCharType="begin"/>
      </w:r>
      <w:r>
        <w:instrText xml:space="preserve"> PAGEREF _Toc14548 \h </w:instrText>
      </w:r>
      <w:r>
        <w:fldChar w:fldCharType="separate"/>
      </w:r>
      <w:r>
        <w:t>40</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_Toc16827 </w:instrText>
      </w:r>
      <w:r>
        <w:rPr>
          <w:rFonts w:hint="eastAsia" w:ascii="黑体" w:hAnsi="黑体" w:eastAsia="黑体" w:cs="黑体"/>
        </w:rPr>
        <w:fldChar w:fldCharType="separate"/>
      </w:r>
      <w:r>
        <w:rPr>
          <w:rFonts w:hint="eastAsia" w:ascii="黑体" w:hAnsi="黑体" w:eastAsia="黑体"/>
          <w:lang w:val="en-US" w:eastAsia="zh-CN"/>
        </w:rPr>
        <w:t>四 环境</w:t>
      </w:r>
      <w:r>
        <w:tab/>
      </w:r>
      <w:r>
        <w:fldChar w:fldCharType="begin"/>
      </w:r>
      <w:r>
        <w:instrText xml:space="preserve"> PAGEREF _Toc16827 \h </w:instrText>
      </w:r>
      <w:r>
        <w:fldChar w:fldCharType="separate"/>
      </w:r>
      <w:r>
        <w:t>42</w:t>
      </w:r>
      <w:r>
        <w:fldChar w:fldCharType="end"/>
      </w:r>
      <w:r>
        <w:rPr>
          <w:rFonts w:hint="eastAsia" w:ascii="黑体" w:hAnsi="黑体" w:eastAsia="黑体" w:cs="黑体"/>
        </w:rPr>
        <w:fldChar w:fldCharType="end"/>
      </w:r>
    </w:p>
    <w:p>
      <w:pPr>
        <w:pStyle w:val="14"/>
        <w:tabs>
          <w:tab w:val="right" w:leader="dot" w:pos="8312"/>
          <w:tab w:val="clear" w:pos="8268"/>
        </w:tabs>
      </w:pPr>
      <w:r>
        <w:rPr>
          <w:rFonts w:hint="eastAsia" w:ascii="黑体" w:hAnsi="黑体" w:eastAsia="黑体" w:cs="黑体"/>
        </w:rPr>
        <w:fldChar w:fldCharType="begin"/>
      </w:r>
      <w:r>
        <w:rPr>
          <w:rFonts w:hint="eastAsia" w:ascii="黑体" w:hAnsi="黑体" w:eastAsia="黑体" w:cs="黑体"/>
        </w:rPr>
        <w:instrText xml:space="preserve"> HYPERLINK \l _Toc9838 </w:instrText>
      </w:r>
      <w:r>
        <w:rPr>
          <w:rFonts w:hint="eastAsia" w:ascii="黑体" w:hAnsi="黑体" w:eastAsia="黑体" w:cs="黑体"/>
        </w:rPr>
        <w:fldChar w:fldCharType="separate"/>
      </w:r>
      <w:r>
        <w:rPr>
          <w:rFonts w:hint="eastAsia" w:ascii="黑体" w:hAnsi="黑体" w:eastAsia="黑体"/>
          <w:lang w:val="en-US" w:eastAsia="zh-CN"/>
        </w:rPr>
        <w:t>第五章 基于地理信息技术培养高中生</w:t>
      </w:r>
      <w:r>
        <w:rPr>
          <w:rFonts w:hint="eastAsia" w:ascii="黑体" w:hAnsi="黑体" w:eastAsia="黑体"/>
        </w:rPr>
        <w:t>地理信息素养的</w:t>
      </w:r>
      <w:r>
        <w:rPr>
          <w:rFonts w:hint="eastAsia" w:ascii="黑体" w:hAnsi="黑体" w:eastAsia="黑体"/>
          <w:lang w:val="en-US" w:eastAsia="zh-CN"/>
        </w:rPr>
        <w:t>实践案例</w:t>
      </w:r>
      <w:r>
        <w:tab/>
      </w:r>
      <w:r>
        <w:fldChar w:fldCharType="begin"/>
      </w:r>
      <w:r>
        <w:instrText xml:space="preserve"> PAGEREF _Toc9838 \h </w:instrText>
      </w:r>
      <w:r>
        <w:fldChar w:fldCharType="separate"/>
      </w:r>
      <w:r>
        <w:t>43</w:t>
      </w:r>
      <w:r>
        <w:fldChar w:fldCharType="end"/>
      </w:r>
      <w:r>
        <w:rPr>
          <w:rFonts w:hint="eastAsia" w:ascii="黑体" w:hAnsi="黑体" w:eastAsia="黑体" w:cs="黑体"/>
        </w:rPr>
        <w:fldChar w:fldCharType="end"/>
      </w:r>
    </w:p>
    <w:p>
      <w:pPr>
        <w:pStyle w:val="16"/>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_Toc8014 </w:instrText>
      </w:r>
      <w:r>
        <w:rPr>
          <w:rFonts w:hint="eastAsia" w:ascii="黑体" w:hAnsi="黑体" w:eastAsia="黑体" w:cs="黑体"/>
        </w:rPr>
        <w:fldChar w:fldCharType="separate"/>
      </w:r>
      <w:r>
        <w:rPr>
          <w:rFonts w:hint="eastAsia" w:ascii="黑体" w:hAnsi="黑体" w:eastAsia="黑体" w:cs="Times New Roman"/>
          <w:kern w:val="2"/>
          <w:szCs w:val="24"/>
          <w:lang w:val="en-US" w:eastAsia="zh-CN" w:bidi="ar-SA"/>
        </w:rPr>
        <w:t>第一节 沪教版教材案例</w:t>
      </w:r>
      <w:r>
        <w:tab/>
      </w:r>
      <w:r>
        <w:fldChar w:fldCharType="begin"/>
      </w:r>
      <w:r>
        <w:instrText xml:space="preserve"> PAGEREF _Toc8014 \h </w:instrText>
      </w:r>
      <w:r>
        <w:fldChar w:fldCharType="separate"/>
      </w:r>
      <w:r>
        <w:t>43</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_Toc4148 </w:instrText>
      </w:r>
      <w:r>
        <w:rPr>
          <w:rFonts w:hint="eastAsia" w:ascii="黑体" w:hAnsi="黑体" w:eastAsia="黑体" w:cs="黑体"/>
        </w:rPr>
        <w:fldChar w:fldCharType="separate"/>
      </w:r>
      <w:r>
        <w:rPr>
          <w:rFonts w:hint="eastAsia" w:ascii="黑体" w:hAnsi="黑体" w:eastAsia="黑体"/>
          <w:lang w:val="en-US" w:eastAsia="zh-CN"/>
        </w:rPr>
        <w:t>一 问题提出</w:t>
      </w:r>
      <w:r>
        <w:tab/>
      </w:r>
      <w:r>
        <w:fldChar w:fldCharType="begin"/>
      </w:r>
      <w:r>
        <w:instrText xml:space="preserve"> PAGEREF _Toc4148 \h </w:instrText>
      </w:r>
      <w:r>
        <w:fldChar w:fldCharType="separate"/>
      </w:r>
      <w:r>
        <w:t>43</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_Toc31142 </w:instrText>
      </w:r>
      <w:r>
        <w:rPr>
          <w:rFonts w:hint="eastAsia" w:ascii="黑体" w:hAnsi="黑体" w:eastAsia="黑体" w:cs="黑体"/>
        </w:rPr>
        <w:fldChar w:fldCharType="separate"/>
      </w:r>
      <w:r>
        <w:rPr>
          <w:rFonts w:hint="eastAsia" w:ascii="黑体" w:hAnsi="黑体" w:eastAsia="黑体"/>
          <w:lang w:val="en-US" w:eastAsia="zh-CN"/>
        </w:rPr>
        <w:t>二 问题解决</w:t>
      </w:r>
      <w:r>
        <w:tab/>
      </w:r>
      <w:r>
        <w:fldChar w:fldCharType="begin"/>
      </w:r>
      <w:r>
        <w:instrText xml:space="preserve"> PAGEREF _Toc31142 \h </w:instrText>
      </w:r>
      <w:r>
        <w:fldChar w:fldCharType="separate"/>
      </w:r>
      <w:r>
        <w:t>43</w:t>
      </w:r>
      <w:r>
        <w:fldChar w:fldCharType="end"/>
      </w:r>
      <w:r>
        <w:rPr>
          <w:rFonts w:hint="eastAsia" w:ascii="黑体" w:hAnsi="黑体" w:eastAsia="黑体" w:cs="黑体"/>
        </w:rPr>
        <w:fldChar w:fldCharType="end"/>
      </w:r>
    </w:p>
    <w:p>
      <w:pPr>
        <w:pStyle w:val="16"/>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_Toc23762 </w:instrText>
      </w:r>
      <w:r>
        <w:rPr>
          <w:rFonts w:hint="eastAsia" w:ascii="黑体" w:hAnsi="黑体" w:eastAsia="黑体" w:cs="黑体"/>
        </w:rPr>
        <w:fldChar w:fldCharType="separate"/>
      </w:r>
      <w:r>
        <w:rPr>
          <w:rFonts w:hint="eastAsia" w:ascii="黑体" w:hAnsi="黑体" w:eastAsia="黑体" w:cs="Times New Roman"/>
          <w:kern w:val="2"/>
          <w:szCs w:val="24"/>
          <w:lang w:val="en-US" w:eastAsia="zh-CN" w:bidi="ar-SA"/>
        </w:rPr>
        <w:t>第二节 野外实践案例</w:t>
      </w:r>
      <w:r>
        <w:tab/>
      </w:r>
      <w:r>
        <w:fldChar w:fldCharType="begin"/>
      </w:r>
      <w:r>
        <w:instrText xml:space="preserve"> PAGEREF _Toc23762 \h </w:instrText>
      </w:r>
      <w:r>
        <w:fldChar w:fldCharType="separate"/>
      </w:r>
      <w:r>
        <w:t>47</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_Toc6389 </w:instrText>
      </w:r>
      <w:r>
        <w:rPr>
          <w:rFonts w:hint="eastAsia" w:ascii="黑体" w:hAnsi="黑体" w:eastAsia="黑体" w:cs="黑体"/>
        </w:rPr>
        <w:fldChar w:fldCharType="separate"/>
      </w:r>
      <w:r>
        <w:rPr>
          <w:rFonts w:hint="eastAsia" w:ascii="黑体" w:hAnsi="黑体" w:eastAsia="黑体"/>
          <w:lang w:val="en-US" w:eastAsia="zh-CN"/>
        </w:rPr>
        <w:t>一 问题提出</w:t>
      </w:r>
      <w:r>
        <w:tab/>
      </w:r>
      <w:r>
        <w:fldChar w:fldCharType="begin"/>
      </w:r>
      <w:r>
        <w:instrText xml:space="preserve"> PAGEREF _Toc6389 \h </w:instrText>
      </w:r>
      <w:r>
        <w:fldChar w:fldCharType="separate"/>
      </w:r>
      <w:r>
        <w:t>47</w:t>
      </w:r>
      <w:r>
        <w:fldChar w:fldCharType="end"/>
      </w:r>
      <w:r>
        <w:rPr>
          <w:rFonts w:hint="eastAsia" w:ascii="黑体" w:hAnsi="黑体" w:eastAsia="黑体" w:cs="黑体"/>
        </w:rPr>
        <w:fldChar w:fldCharType="end"/>
      </w:r>
    </w:p>
    <w:p>
      <w:pPr>
        <w:pStyle w:val="7"/>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_Toc9993 </w:instrText>
      </w:r>
      <w:r>
        <w:rPr>
          <w:rFonts w:hint="eastAsia" w:ascii="黑体" w:hAnsi="黑体" w:eastAsia="黑体" w:cs="黑体"/>
        </w:rPr>
        <w:fldChar w:fldCharType="separate"/>
      </w:r>
      <w:r>
        <w:rPr>
          <w:rFonts w:hint="eastAsia" w:ascii="黑体" w:hAnsi="黑体" w:eastAsia="黑体"/>
          <w:lang w:val="en-US" w:eastAsia="zh-CN"/>
        </w:rPr>
        <w:t>二 问题解决</w:t>
      </w:r>
      <w:r>
        <w:tab/>
      </w:r>
      <w:r>
        <w:fldChar w:fldCharType="begin"/>
      </w:r>
      <w:r>
        <w:instrText xml:space="preserve"> PAGEREF _Toc9993 \h </w:instrText>
      </w:r>
      <w:r>
        <w:fldChar w:fldCharType="separate"/>
      </w:r>
      <w:r>
        <w:t>48</w:t>
      </w:r>
      <w:r>
        <w:fldChar w:fldCharType="end"/>
      </w:r>
      <w:r>
        <w:rPr>
          <w:rFonts w:hint="eastAsia" w:ascii="黑体" w:hAnsi="黑体" w:eastAsia="黑体" w:cs="黑体"/>
        </w:rPr>
        <w:fldChar w:fldCharType="end"/>
      </w:r>
    </w:p>
    <w:p>
      <w:pPr>
        <w:pStyle w:val="14"/>
        <w:tabs>
          <w:tab w:val="right" w:leader="dot" w:pos="8312"/>
          <w:tab w:val="clear" w:pos="8268"/>
        </w:tabs>
      </w:pPr>
      <w:r>
        <w:rPr>
          <w:rFonts w:hint="eastAsia" w:ascii="黑体" w:hAnsi="黑体" w:eastAsia="黑体" w:cs="黑体"/>
        </w:rPr>
        <w:fldChar w:fldCharType="begin"/>
      </w:r>
      <w:r>
        <w:rPr>
          <w:rFonts w:hint="eastAsia" w:ascii="黑体" w:hAnsi="黑体" w:eastAsia="黑体" w:cs="黑体"/>
        </w:rPr>
        <w:instrText xml:space="preserve"> HYPERLINK \l _Toc6916 </w:instrText>
      </w:r>
      <w:r>
        <w:rPr>
          <w:rFonts w:hint="eastAsia" w:ascii="黑体" w:hAnsi="黑体" w:eastAsia="黑体" w:cs="黑体"/>
        </w:rPr>
        <w:fldChar w:fldCharType="separate"/>
      </w:r>
      <w:r>
        <w:rPr>
          <w:rFonts w:hint="eastAsia" w:ascii="黑体" w:hAnsi="黑体" w:eastAsia="黑体"/>
          <w:lang w:val="en-US" w:eastAsia="zh-CN"/>
        </w:rPr>
        <w:t>第六章 结论与展望</w:t>
      </w:r>
      <w:r>
        <w:tab/>
      </w:r>
      <w:r>
        <w:fldChar w:fldCharType="begin"/>
      </w:r>
      <w:r>
        <w:instrText xml:space="preserve"> PAGEREF _Toc6916 \h </w:instrText>
      </w:r>
      <w:r>
        <w:fldChar w:fldCharType="separate"/>
      </w:r>
      <w:r>
        <w:t>57</w:t>
      </w:r>
      <w:r>
        <w:fldChar w:fldCharType="end"/>
      </w:r>
      <w:r>
        <w:rPr>
          <w:rFonts w:hint="eastAsia" w:ascii="黑体" w:hAnsi="黑体" w:eastAsia="黑体" w:cs="黑体"/>
        </w:rPr>
        <w:fldChar w:fldCharType="end"/>
      </w:r>
    </w:p>
    <w:p>
      <w:pPr>
        <w:pStyle w:val="16"/>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_Toc29533 </w:instrText>
      </w:r>
      <w:r>
        <w:rPr>
          <w:rFonts w:hint="eastAsia" w:ascii="黑体" w:hAnsi="黑体" w:eastAsia="黑体" w:cs="黑体"/>
        </w:rPr>
        <w:fldChar w:fldCharType="separate"/>
      </w:r>
      <w:r>
        <w:rPr>
          <w:rFonts w:hint="eastAsia" w:ascii="黑体" w:hAnsi="黑体" w:eastAsia="黑体" w:cs="Times New Roman"/>
          <w:kern w:val="2"/>
          <w:szCs w:val="24"/>
          <w:lang w:val="en-US" w:eastAsia="zh-CN" w:bidi="ar-SA"/>
        </w:rPr>
        <w:t>第一节 主要结论</w:t>
      </w:r>
      <w:r>
        <w:tab/>
      </w:r>
      <w:r>
        <w:fldChar w:fldCharType="begin"/>
      </w:r>
      <w:r>
        <w:instrText xml:space="preserve"> PAGEREF _Toc29533 \h </w:instrText>
      </w:r>
      <w:r>
        <w:fldChar w:fldCharType="separate"/>
      </w:r>
      <w:r>
        <w:t>57</w:t>
      </w:r>
      <w:r>
        <w:fldChar w:fldCharType="end"/>
      </w:r>
      <w:r>
        <w:rPr>
          <w:rFonts w:hint="eastAsia" w:ascii="黑体" w:hAnsi="黑体" w:eastAsia="黑体" w:cs="黑体"/>
        </w:rPr>
        <w:fldChar w:fldCharType="end"/>
      </w:r>
    </w:p>
    <w:p>
      <w:pPr>
        <w:pStyle w:val="16"/>
        <w:tabs>
          <w:tab w:val="right" w:leader="dot" w:pos="8312"/>
          <w:tab w:val="clear" w:pos="8302"/>
        </w:tabs>
      </w:pPr>
      <w:r>
        <w:rPr>
          <w:rFonts w:hint="eastAsia" w:ascii="黑体" w:hAnsi="黑体" w:eastAsia="黑体" w:cs="黑体"/>
        </w:rPr>
        <w:fldChar w:fldCharType="begin"/>
      </w:r>
      <w:r>
        <w:rPr>
          <w:rFonts w:hint="eastAsia" w:ascii="黑体" w:hAnsi="黑体" w:eastAsia="黑体" w:cs="黑体"/>
        </w:rPr>
        <w:instrText xml:space="preserve"> HYPERLINK \l _Toc24739 </w:instrText>
      </w:r>
      <w:r>
        <w:rPr>
          <w:rFonts w:hint="eastAsia" w:ascii="黑体" w:hAnsi="黑体" w:eastAsia="黑体" w:cs="黑体"/>
        </w:rPr>
        <w:fldChar w:fldCharType="separate"/>
      </w:r>
      <w:r>
        <w:rPr>
          <w:rFonts w:hint="eastAsia" w:ascii="黑体" w:hAnsi="黑体" w:eastAsia="黑体" w:cs="Times New Roman"/>
          <w:kern w:val="2"/>
          <w:szCs w:val="24"/>
          <w:lang w:val="en-US" w:eastAsia="zh-CN" w:bidi="ar-SA"/>
        </w:rPr>
        <w:t>第二节 不足与展望</w:t>
      </w:r>
      <w:r>
        <w:tab/>
      </w:r>
      <w:r>
        <w:fldChar w:fldCharType="begin"/>
      </w:r>
      <w:r>
        <w:instrText xml:space="preserve"> PAGEREF _Toc24739 \h </w:instrText>
      </w:r>
      <w:r>
        <w:fldChar w:fldCharType="separate"/>
      </w:r>
      <w:r>
        <w:t>57</w:t>
      </w:r>
      <w:r>
        <w:fldChar w:fldCharType="end"/>
      </w:r>
      <w:r>
        <w:rPr>
          <w:rFonts w:hint="eastAsia" w:ascii="黑体" w:hAnsi="黑体" w:eastAsia="黑体" w:cs="黑体"/>
        </w:rPr>
        <w:fldChar w:fldCharType="end"/>
      </w:r>
    </w:p>
    <w:p>
      <w:pPr>
        <w:pStyle w:val="14"/>
        <w:tabs>
          <w:tab w:val="right" w:leader="dot" w:pos="8312"/>
          <w:tab w:val="clear" w:pos="8268"/>
        </w:tabs>
      </w:pPr>
      <w:r>
        <w:rPr>
          <w:rFonts w:hint="eastAsia" w:ascii="黑体" w:hAnsi="黑体" w:eastAsia="黑体" w:cs="黑体"/>
        </w:rPr>
        <w:fldChar w:fldCharType="begin"/>
      </w:r>
      <w:r>
        <w:rPr>
          <w:rFonts w:hint="eastAsia" w:ascii="黑体" w:hAnsi="黑体" w:eastAsia="黑体" w:cs="黑体"/>
        </w:rPr>
        <w:instrText xml:space="preserve"> HYPERLINK \l _Toc15443 </w:instrText>
      </w:r>
      <w:r>
        <w:rPr>
          <w:rFonts w:hint="eastAsia" w:ascii="黑体" w:hAnsi="黑体" w:eastAsia="黑体" w:cs="黑体"/>
        </w:rPr>
        <w:fldChar w:fldCharType="separate"/>
      </w:r>
      <w:r>
        <w:rPr>
          <w:rFonts w:hint="eastAsia" w:ascii="黑体" w:eastAsia="黑体"/>
          <w:bCs/>
          <w:szCs w:val="32"/>
          <w:lang w:val="en-US" w:eastAsia="zh-CN"/>
        </w:rPr>
        <w:t>参考文献</w:t>
      </w:r>
      <w:r>
        <w:tab/>
      </w:r>
      <w:r>
        <w:fldChar w:fldCharType="begin"/>
      </w:r>
      <w:r>
        <w:instrText xml:space="preserve"> PAGEREF _Toc15443 \h </w:instrText>
      </w:r>
      <w:r>
        <w:fldChar w:fldCharType="separate"/>
      </w:r>
      <w:r>
        <w:t>59</w:t>
      </w:r>
      <w:r>
        <w:fldChar w:fldCharType="end"/>
      </w:r>
      <w:r>
        <w:rPr>
          <w:rFonts w:hint="eastAsia" w:ascii="黑体" w:hAnsi="黑体" w:eastAsia="黑体" w:cs="黑体"/>
        </w:rPr>
        <w:fldChar w:fldCharType="end"/>
      </w:r>
    </w:p>
    <w:p>
      <w:pPr>
        <w:pStyle w:val="14"/>
        <w:tabs>
          <w:tab w:val="right" w:leader="dot" w:pos="8312"/>
          <w:tab w:val="clear" w:pos="8268"/>
        </w:tabs>
      </w:pPr>
      <w:r>
        <w:rPr>
          <w:rFonts w:hint="eastAsia" w:ascii="黑体" w:hAnsi="黑体" w:eastAsia="黑体" w:cs="黑体"/>
        </w:rPr>
        <w:fldChar w:fldCharType="begin"/>
      </w:r>
      <w:r>
        <w:rPr>
          <w:rFonts w:hint="eastAsia" w:ascii="黑体" w:hAnsi="黑体" w:eastAsia="黑体" w:cs="黑体"/>
        </w:rPr>
        <w:instrText xml:space="preserve"> HYPERLINK \l _Toc27496 </w:instrText>
      </w:r>
      <w:r>
        <w:rPr>
          <w:rFonts w:hint="eastAsia" w:ascii="黑体" w:hAnsi="黑体" w:eastAsia="黑体" w:cs="黑体"/>
        </w:rPr>
        <w:fldChar w:fldCharType="separate"/>
      </w:r>
      <w:r>
        <w:rPr>
          <w:rFonts w:hint="eastAsia" w:ascii="黑体" w:eastAsia="黑体"/>
          <w:bCs/>
          <w:szCs w:val="32"/>
        </w:rPr>
        <w:t>附录</w:t>
      </w:r>
      <w:r>
        <w:tab/>
      </w:r>
      <w:r>
        <w:fldChar w:fldCharType="begin"/>
      </w:r>
      <w:r>
        <w:instrText xml:space="preserve"> PAGEREF _Toc27496 \h </w:instrText>
      </w:r>
      <w:r>
        <w:fldChar w:fldCharType="separate"/>
      </w:r>
      <w:r>
        <w:t>63</w:t>
      </w:r>
      <w:r>
        <w:fldChar w:fldCharType="end"/>
      </w:r>
      <w:r>
        <w:rPr>
          <w:rFonts w:hint="eastAsia" w:ascii="黑体" w:hAnsi="黑体" w:eastAsia="黑体" w:cs="黑体"/>
        </w:rPr>
        <w:fldChar w:fldCharType="end"/>
      </w:r>
    </w:p>
    <w:p>
      <w:pPr>
        <w:pStyle w:val="14"/>
        <w:tabs>
          <w:tab w:val="right" w:leader="dot" w:pos="8312"/>
          <w:tab w:val="clear" w:pos="8268"/>
        </w:tabs>
      </w:pPr>
      <w:r>
        <w:rPr>
          <w:rFonts w:hint="eastAsia" w:ascii="黑体" w:hAnsi="黑体" w:eastAsia="黑体" w:cs="黑体"/>
        </w:rPr>
        <w:fldChar w:fldCharType="begin"/>
      </w:r>
      <w:r>
        <w:rPr>
          <w:rFonts w:hint="eastAsia" w:ascii="黑体" w:hAnsi="黑体" w:eastAsia="黑体" w:cs="黑体"/>
        </w:rPr>
        <w:instrText xml:space="preserve"> HYPERLINK \l _Toc10786 </w:instrText>
      </w:r>
      <w:r>
        <w:rPr>
          <w:rFonts w:hint="eastAsia" w:ascii="黑体" w:hAnsi="黑体" w:eastAsia="黑体" w:cs="黑体"/>
        </w:rPr>
        <w:fldChar w:fldCharType="separate"/>
      </w:r>
      <w:r>
        <w:rPr>
          <w:rFonts w:hint="eastAsia" w:ascii="黑体" w:eastAsia="黑体"/>
          <w:bCs/>
          <w:szCs w:val="32"/>
        </w:rPr>
        <w:t>致谢</w:t>
      </w:r>
      <w:r>
        <w:tab/>
      </w:r>
      <w:r>
        <w:fldChar w:fldCharType="begin"/>
      </w:r>
      <w:r>
        <w:instrText xml:space="preserve"> PAGEREF _Toc10786 \h </w:instrText>
      </w:r>
      <w:r>
        <w:fldChar w:fldCharType="separate"/>
      </w:r>
      <w:r>
        <w:t>65</w:t>
      </w:r>
      <w:r>
        <w:fldChar w:fldCharType="end"/>
      </w:r>
      <w:r>
        <w:rPr>
          <w:rFonts w:hint="eastAsia" w:ascii="黑体" w:hAnsi="黑体" w:eastAsia="黑体" w:cs="黑体"/>
        </w:rPr>
        <w:fldChar w:fldCharType="end"/>
      </w:r>
    </w:p>
    <w:p>
      <w:pPr>
        <w:spacing w:before="312" w:beforeLines="100" w:after="312" w:afterLines="100"/>
        <w:jc w:val="both"/>
        <w:rPr>
          <w:rFonts w:ascii="宋体" w:hAnsi="宋体"/>
          <w:color w:val="000000"/>
          <w:sz w:val="24"/>
        </w:rPr>
        <w:sectPr>
          <w:headerReference r:id="rId12" w:type="default"/>
          <w:footerReference r:id="rId14" w:type="default"/>
          <w:headerReference r:id="rId13" w:type="even"/>
          <w:footerReference r:id="rId15" w:type="even"/>
          <w:footnotePr>
            <w:numFmt w:val="decimalEnclosedCircleChinese"/>
          </w:footnotePr>
          <w:pgSz w:w="11906" w:h="16838"/>
          <w:pgMar w:top="1440" w:right="1797" w:bottom="1440" w:left="1797" w:header="1134" w:footer="1134" w:gutter="0"/>
          <w:pgBorders>
            <w:top w:val="none" w:sz="0" w:space="0"/>
            <w:left w:val="none" w:sz="0" w:space="0"/>
            <w:bottom w:val="none" w:sz="0" w:space="0"/>
            <w:right w:val="none" w:sz="0" w:space="0"/>
          </w:pgBorders>
          <w:pgNumType w:fmt="decimal" w:start="1"/>
          <w:cols w:space="720" w:num="1"/>
          <w:docGrid w:type="lines" w:linePitch="312" w:charSpace="0"/>
        </w:sectPr>
      </w:pPr>
      <w:r>
        <w:rPr>
          <w:rFonts w:hint="eastAsia" w:ascii="黑体" w:hAnsi="黑体" w:eastAsia="黑体" w:cs="黑体"/>
        </w:rPr>
        <w:fldChar w:fldCharType="end"/>
      </w:r>
    </w:p>
    <w:p>
      <w:pPr>
        <w:spacing w:before="312" w:beforeLines="100" w:after="312" w:afterLines="100"/>
        <w:jc w:val="center"/>
        <w:outlineLvl w:val="0"/>
        <w:rPr>
          <w:rFonts w:hint="eastAsia" w:ascii="黑体" w:hAnsi="黑体" w:eastAsia="黑体"/>
          <w:color w:val="000000"/>
          <w:sz w:val="31"/>
          <w:lang w:val="en-US" w:eastAsia="zh-CN"/>
        </w:rPr>
      </w:pPr>
      <w:bookmarkStart w:id="1" w:name="_Toc5093"/>
      <w:bookmarkStart w:id="2" w:name="_Toc26119"/>
      <w:r>
        <w:rPr>
          <w:rFonts w:hint="eastAsia" w:ascii="黑体" w:hAnsi="黑体" w:eastAsia="黑体"/>
          <w:color w:val="000000"/>
          <w:sz w:val="31"/>
        </w:rPr>
        <w:t>第一章　</w:t>
      </w:r>
      <w:r>
        <w:rPr>
          <w:rFonts w:hint="eastAsia" w:ascii="黑体" w:hAnsi="黑体" w:eastAsia="黑体"/>
          <w:color w:val="000000"/>
          <w:sz w:val="31"/>
          <w:lang w:val="en-US" w:eastAsia="zh-CN"/>
        </w:rPr>
        <w:t>绪论</w:t>
      </w:r>
      <w:bookmarkEnd w:id="1"/>
      <w:bookmarkEnd w:id="2"/>
    </w:p>
    <w:p>
      <w:pPr>
        <w:spacing w:before="156" w:beforeLines="50" w:after="156" w:afterLines="50"/>
        <w:jc w:val="center"/>
        <w:outlineLvl w:val="1"/>
        <w:rPr>
          <w:rFonts w:hint="eastAsia" w:ascii="黑体" w:hAnsi="黑体" w:eastAsia="黑体"/>
          <w:color w:val="000000"/>
          <w:sz w:val="30"/>
          <w:lang w:eastAsia="zh-CN"/>
        </w:rPr>
      </w:pPr>
      <w:bookmarkStart w:id="3" w:name="_Toc28374"/>
      <w:r>
        <w:rPr>
          <w:rFonts w:hint="eastAsia" w:ascii="黑体" w:hAnsi="黑体" w:eastAsia="黑体"/>
          <w:color w:val="000000"/>
          <w:sz w:val="30"/>
        </w:rPr>
        <w:t>第一节　</w:t>
      </w:r>
      <w:r>
        <w:rPr>
          <w:rFonts w:hint="eastAsia" w:ascii="黑体" w:hAnsi="黑体" w:eastAsia="黑体"/>
          <w:color w:val="000000"/>
          <w:sz w:val="30"/>
          <w:lang w:val="en-US" w:eastAsia="zh-CN"/>
        </w:rPr>
        <w:t>选题缘由</w:t>
      </w:r>
      <w:bookmarkEnd w:id="3"/>
    </w:p>
    <w:p>
      <w:pPr>
        <w:spacing w:before="156" w:beforeLines="50" w:after="156" w:afterLines="50"/>
        <w:jc w:val="left"/>
        <w:outlineLvl w:val="2"/>
        <w:rPr>
          <w:rFonts w:hint="default" w:ascii="黑体" w:hAnsi="黑体" w:eastAsia="黑体"/>
          <w:color w:val="000000"/>
          <w:sz w:val="28"/>
          <w:lang w:val="en-US" w:eastAsia="zh-CN"/>
        </w:rPr>
      </w:pPr>
      <w:bookmarkStart w:id="4" w:name="_Toc20078"/>
      <w:r>
        <w:rPr>
          <w:rFonts w:hint="eastAsia" w:ascii="黑体" w:hAnsi="黑体" w:eastAsia="黑体"/>
          <w:color w:val="000000"/>
          <w:sz w:val="28"/>
        </w:rPr>
        <w:t>一</w:t>
      </w:r>
      <w:r>
        <w:rPr>
          <w:rFonts w:hint="eastAsia" w:ascii="黑体" w:hAnsi="黑体" w:eastAsia="黑体"/>
          <w:color w:val="000000"/>
          <w:sz w:val="28"/>
          <w:lang w:val="en-US" w:eastAsia="zh-CN"/>
        </w:rPr>
        <w:t xml:space="preserve"> 地理信息时代发展的需要</w:t>
      </w:r>
      <w:bookmarkEnd w:id="4"/>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rPr>
      </w:pPr>
      <w:r>
        <w:rPr>
          <w:rFonts w:hint="eastAsia" w:ascii="宋体" w:hAnsi="宋体" w:cs="宋体"/>
          <w:color w:val="auto"/>
          <w:sz w:val="24"/>
        </w:rPr>
        <w:t>随着信息技术特别是移动互联网、大数据技术以及人工智能技术的迅猛发展，社会生活的方方面面已经被各类信息技术所充斥。地理信息技术，特别是以全球卫星导航系统、遥感技术、大数据与可视化技术、地理信息系统为主的地理信息技术已经被广泛应用于航空航天、城市建设、环境检测、资源普查等领域，其深刻地改变了人们的生活方式与社会发展方式。而在如此这般的信息化时代，个人的信息素养早已经毋庸置疑的成为我国国民素养的重要组成。也因此，培养学生的地理信息素养是地理信息技术教学的应有之意,也是如今地理信息时代发展的需要。</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rPr>
      </w:pPr>
      <w:r>
        <w:rPr>
          <w:rFonts w:hint="eastAsia" w:ascii="宋体" w:hAnsi="宋体" w:cs="宋体"/>
          <w:color w:val="auto"/>
          <w:sz w:val="24"/>
          <w:lang w:val="en-US" w:eastAsia="zh-CN"/>
        </w:rPr>
        <w:t>目</w:t>
      </w:r>
      <w:r>
        <w:rPr>
          <w:rFonts w:hint="eastAsia" w:ascii="宋体" w:hAnsi="宋体" w:cs="宋体"/>
          <w:color w:val="auto"/>
          <w:sz w:val="24"/>
        </w:rPr>
        <w:t>前，地理信息技术已经被诸多地理教学系统所运用，成为教与学的得力工具，该种崭新的教学方式也使得而今的地理教学别开生面。就整体而言，在信息技术与教育教学相融合的大趋势下，地理科学研究、地理教学中地理信息技术的运用已经不可或缺;就具体而言，迅猛发展的大数据技术，数据可视化技术，人工智能技术已经开始与教育教学深度融合，地理信息技术广泛用于地理学研究、地理教学等各个环节。相比于其他领域，地理信息技术在学科教学中有着独特的优势，例如大规模地理数据获取易获取，地理数据可视化方案成熟等，这一优势一方面积极促进了其在地理学科教学中的应用与辅助,另一方面也对地理教学造成了深刻变革。</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rPr>
      </w:pPr>
      <w:r>
        <w:rPr>
          <w:rFonts w:hint="eastAsia" w:ascii="宋体" w:hAnsi="宋体" w:cs="宋体"/>
          <w:color w:val="auto"/>
          <w:sz w:val="24"/>
        </w:rPr>
        <w:t>教育教学的深度融合是“互联网+”的重要发展趋势之一，地理信息技术已经贯穿于地理学问题解决的各个环节,其发展及应用已成为地理学发展的重要标志，是地理科学研究中的不可或缺的技术手段。 现今时代，人工智能、大数据、5G 等技术逐渐成为教育中一种常见的教学手段和方法，由于地理信息技术具有其他教学媒体无法实现的特殊功能,地理信息技术在中学地理教学中有着天然的优势，地理信息技术对地理教学的发展具有积极的影响。国外较多发达国家都在积极推进地理信息技术在中学地理中的辅助和应用教学，并使其成为国际上发展的大趋势。</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rPr>
        <w:t>将地理信息技术引入中学地理教学已然成为一种毋庸置疑的发展趋势，通过发挥地理信息技术优势，开展中学地理信息化教学是信息时代的发展潮流，是适应现代地理学科的发展，是增强学生地理信息素养的重要举措。</w:t>
      </w:r>
    </w:p>
    <w:p>
      <w:pPr>
        <w:spacing w:before="156" w:beforeLines="50" w:after="156" w:afterLines="50"/>
        <w:jc w:val="left"/>
        <w:outlineLvl w:val="2"/>
        <w:rPr>
          <w:rFonts w:hint="eastAsia" w:ascii="黑体" w:hAnsi="黑体" w:eastAsia="黑体"/>
          <w:color w:val="000000"/>
          <w:sz w:val="28"/>
          <w:lang w:val="en-US" w:eastAsia="zh-CN"/>
        </w:rPr>
      </w:pPr>
      <w:bookmarkStart w:id="5" w:name="_Toc28936"/>
      <w:r>
        <w:rPr>
          <w:rFonts w:hint="eastAsia" w:ascii="黑体" w:hAnsi="黑体" w:eastAsia="黑体"/>
          <w:color w:val="000000"/>
          <w:sz w:val="28"/>
          <w:lang w:val="en-US" w:eastAsia="zh-CN"/>
        </w:rPr>
        <w:t>二 中学地理教学改革的需要</w:t>
      </w:r>
      <w:bookmarkEnd w:id="5"/>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rPr>
      </w:pPr>
      <w:r>
        <w:rPr>
          <w:rFonts w:hint="eastAsia" w:ascii="宋体" w:hAnsi="宋体" w:cs="宋体"/>
          <w:color w:val="auto"/>
          <w:sz w:val="24"/>
        </w:rPr>
        <w:t>随着新一轮教改的进行和课程改革的深入，《普通高中地理课程标准(2017年版)》(以下简称《地理新课标》)将课堂教学与学生培养的主要目标锚定为地理核心素养的培养与发扬，新课标对其进行详细的解释与阐述，并明确地理信息素养是其中至为关键的一环。在这一大背景下，地理信息技术教学成为新课改地理教学内容中的重要手段。</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rPr>
      </w:pPr>
      <w:r>
        <w:rPr>
          <w:rFonts w:hint="eastAsia" w:ascii="宋体" w:hAnsi="宋体" w:cs="宋体"/>
          <w:color w:val="auto"/>
          <w:sz w:val="24"/>
        </w:rPr>
        <w:t>具体而言，“地理信息素养”的培养需要，在《地理新课标》多个方面都有明确体现，例如地理教学内容要求、地理教学提示与重点以及关于地理学科学业要求等多处。在必修课程模块，“新课标”要求学生了解和说明地理信息技术的应用，运用地理信息技术工具观察描述自然现象、收集地理数据、调查地理资源，分析地理事物对人类活动的影响。在选修课程模块，特别是“地理信息技术应用”中，“新课标”要求学生了解地理信息技术的基本内容、基础原理和常见方法。在地理教学的相关提示中，“新课标”提示学生学习与地理信息技术的充分融合与有效互动，从而营造出直观生动，深刻详实、数字智能的地理教学环境。教学提示及学业要求部分也对地理信息技术做出建议,要求学生能够具备运用地理信息技术分析解决实际地理问题的能力，明确了课程目标--培养学生获取地理信息的能力与了解和掌握一定地理信息技术，要“深化信息技术应用”，建议更多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rPr>
      </w:pPr>
      <w:r>
        <w:rPr>
          <w:rFonts w:hint="eastAsia" w:ascii="宋体" w:hAnsi="宋体" w:cs="宋体"/>
          <w:color w:val="auto"/>
          <w:sz w:val="24"/>
        </w:rPr>
        <w:t xml:space="preserve">开展信息技术支持下的教学。 I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rPr>
      </w:pPr>
      <w:r>
        <w:rPr>
          <w:rFonts w:hint="eastAsia" w:ascii="宋体" w:hAnsi="宋体" w:cs="宋体"/>
          <w:color w:val="auto"/>
          <w:sz w:val="24"/>
        </w:rPr>
        <w:t>地理信息技术的使用与教学不仅仅是中学地理重要的教学内容,同时也是提升中学地理教学效率的重要教学手段，其不仅能增强地理课堂的趣味性，还能加强师生课堂互动交流，增强学生动手能力与信息技术运用经验，从而最终培养学生的地理核心素养。基于此，中学地理信息技术教学的有效实施，是落实新课程标准的必然要求，地理信息技术正是实现多维度教学目标的技术核心和保障。</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eastAsia="zh-CN"/>
        </w:rPr>
      </w:pPr>
      <w:r>
        <w:rPr>
          <w:rFonts w:hint="eastAsia" w:ascii="宋体" w:hAnsi="宋体" w:cs="宋体"/>
          <w:color w:val="auto"/>
          <w:sz w:val="24"/>
        </w:rPr>
        <w:t>地理信息技术的应用在地理教育改革中所起到的变革作用日渐凸显。对教师而言，运用地理信息技术一方面可以提高教学效率，另一方也对教师的教学能力提出了新的挑战和要求。对于学生而言，地理信息技术的应用不仅可以增强学生对于地理知识的多维度理解，同时也能锻炼他们对于信息技术识别与处理的能力。由此而产生的问题，包括如何在新技术下教学，如何帮助学生学习理解与掌握，都成为我们需要研究和思考的内容，这也从另一角度印证了在地理教学的改革过程中，关注学生地理信息素养的培养需要</w:t>
      </w:r>
      <w:r>
        <w:rPr>
          <w:rFonts w:hint="eastAsia" w:ascii="宋体" w:hAnsi="宋体" w:cs="宋体"/>
          <w:color w:val="auto"/>
          <w:sz w:val="24"/>
          <w:lang w:eastAsia="zh-CN"/>
        </w:rPr>
        <w:t>。</w:t>
      </w:r>
    </w:p>
    <w:p>
      <w:pPr>
        <w:spacing w:before="156" w:beforeLines="50" w:after="156" w:afterLines="50"/>
        <w:jc w:val="left"/>
        <w:outlineLvl w:val="2"/>
        <w:rPr>
          <w:rFonts w:hint="eastAsia" w:ascii="黑体" w:hAnsi="黑体" w:eastAsia="黑体"/>
          <w:color w:val="000000"/>
          <w:sz w:val="28"/>
          <w:lang w:val="en-US" w:eastAsia="zh-CN"/>
        </w:rPr>
      </w:pPr>
      <w:bookmarkStart w:id="6" w:name="_Toc30409"/>
      <w:bookmarkStart w:id="7" w:name="_Toc18380"/>
      <w:r>
        <w:rPr>
          <w:rFonts w:hint="eastAsia" w:ascii="黑体" w:hAnsi="黑体" w:eastAsia="黑体"/>
          <w:color w:val="000000"/>
          <w:sz w:val="28"/>
          <w:lang w:val="en-US" w:eastAsia="zh-CN"/>
        </w:rPr>
        <w:t>三 中学地理课程完善的需要</w:t>
      </w:r>
      <w:bookmarkEnd w:id="6"/>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从国内普通中学的课程设置上看:首先，采用的书籍过于理论化，这些教材虽然涵盖地理信息系统的基本知识，但缺少实验实践内容，或者是实验内容缺乏可操作性，对于中学生掌握地理信息技术的基本技能十分不利;其次，课程的类型为理论课，并没有开设相关实践课程;最后，地理学科课程评价以期末考试的笔试成绩为主，即使有部分地理信息技术的操作能力，但最后的成绩还是以考试成绩为主，所以学生们对实验积极性不高。</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学生地理信息技术课程学习的过程中，地理空间信息的采集与获取、学生与地理信息技术的人机操作互动、室外采集与室内实操有利于实践能力培养，通过地理信息软件进行矢量化表达与分析，理论与实践相结合，强化地理认知与理解,最终通过制图分析后进行生活化问题、时政问题等信息资源评估，分析解决、发展评价区域问题。</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而上述过程在普通的地理课程中是难以实现的，为了地理教育的更好发展，中学地理在课程设置中，在通常的地理学科知识教学外，还应该着眼于提高学生对地理信息系统软件的操作、应用、自学和研究能力。</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四 学生自身发展的需要</w:t>
      </w:r>
      <w:bookmarkEnd w:id="7"/>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地理教学中，开始出现越来越多的以学生为主体的、科学性的新型教学方法和教学模式。在过去仅仅依靠教师讲授的单一教学模式，在我们追求提高学生核心地理素养的目标下，已经变得不合时宜。具体而言，一方面，学生对地理信息技术的学习，有形象、直观、生动的学习环境，不仅有助于学生理解学习内容，提高学习效率，增强学生在课堂上的主动性，激发学生对与知识的探索欲望。另一方面，地理信息数据丰富的特点在从某种程度来说也极大丰富了学习资源，拓展了学生的地理学习视野。在学生获取、处理、加工、分析、应用地理信息的过程中，实践能力和地理信息素养将有明显的提升，这是信息时代生存和发展的基本功能，良好的地理信息素养是学生成为终身独立学习者的坚实基础。</w:t>
      </w:r>
    </w:p>
    <w:p>
      <w:pPr>
        <w:keepNext w:val="0"/>
        <w:keepLines w:val="0"/>
        <w:pageBreakBefore w:val="0"/>
        <w:widowControl w:val="0"/>
        <w:kinsoku/>
        <w:wordWrap/>
        <w:overflowPunct/>
        <w:topLinePunct w:val="0"/>
        <w:autoSpaceDE/>
        <w:autoSpaceDN/>
        <w:bidi w:val="0"/>
        <w:adjustRightInd/>
        <w:snapToGrid/>
        <w:spacing w:before="156" w:beforeLines="50" w:after="156" w:afterLines="50"/>
        <w:ind w:firstLine="480" w:firstLineChars="200"/>
        <w:jc w:val="left"/>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就目前现状来说,对于中学生地理信息素养的相关研究还主要是集中在对于培养途径和评价方式等方面。却少见通过地理信息技术实现课程拓展的具体手段研究。因此，研究基于地理信息技术软件的学习与运用，能为学生地理信息素养的培养提供新视野和新思路。</w:t>
      </w:r>
    </w:p>
    <w:p>
      <w:pPr>
        <w:spacing w:before="156" w:beforeLines="50" w:after="156" w:afterLines="50"/>
        <w:jc w:val="left"/>
        <w:outlineLvl w:val="2"/>
        <w:rPr>
          <w:rFonts w:hint="default" w:ascii="黑体" w:hAnsi="黑体" w:eastAsia="黑体"/>
          <w:color w:val="000000"/>
          <w:sz w:val="28"/>
          <w:lang w:val="en-US" w:eastAsia="zh-CN"/>
        </w:rPr>
      </w:pPr>
      <w:bookmarkStart w:id="8" w:name="_Toc27936"/>
      <w:r>
        <w:rPr>
          <w:rFonts w:hint="eastAsia" w:ascii="黑体" w:hAnsi="黑体" w:eastAsia="黑体"/>
          <w:color w:val="000000"/>
          <w:sz w:val="28"/>
          <w:lang w:val="en-US" w:eastAsia="zh-CN"/>
        </w:rPr>
        <w:t>五 现实实践基础</w:t>
      </w:r>
      <w:bookmarkEnd w:id="8"/>
    </w:p>
    <w:p>
      <w:pPr>
        <w:keepNext w:val="0"/>
        <w:keepLines w:val="0"/>
        <w:pageBreakBefore w:val="0"/>
        <w:widowControl w:val="0"/>
        <w:kinsoku/>
        <w:wordWrap/>
        <w:overflowPunct/>
        <w:topLinePunct w:val="0"/>
        <w:autoSpaceDE/>
        <w:autoSpaceDN/>
        <w:bidi w:val="0"/>
        <w:adjustRightInd/>
        <w:snapToGrid/>
        <w:spacing w:before="156" w:beforeLines="50" w:after="156" w:afterLines="50"/>
        <w:ind w:firstLine="480" w:firstLineChars="200"/>
        <w:jc w:val="left"/>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2021 年,在充分调研的基础上，对上海师范大学环境与地理科学学院地理科学(师范)学生，开展教学实践周师范生野外地理信息技术与基础地理培养的混合教学模式研究--基于青西湿地国家观测站的混合式教学改革与试验。项目课程选择本科地理师范生教学实践周这一时间段，为期四天，选择室内室外综合的授课方式，第一天学生认识数据类型、地理坐标、投影等，第二天进行室外的数据采集，第三天通过 QGIS 软件进行矢量编辑、数据处理与分析，第四天制图输出并对课程进行总结(图1-1)。图1-2、图1-3、图1-4 、图1-5展示了部分成果图。</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8" w:type="dxa"/>
          </w:tcPr>
          <w:p>
            <w:pPr>
              <w:keepNext w:val="0"/>
              <w:keepLines w:val="0"/>
              <w:pageBreakBefore w:val="0"/>
              <w:widowControl w:val="0"/>
              <w:kinsoku/>
              <w:wordWrap/>
              <w:overflowPunct/>
              <w:topLinePunct w:val="0"/>
              <w:autoSpaceDE/>
              <w:autoSpaceDN/>
              <w:bidi w:val="0"/>
              <w:adjustRightInd/>
              <w:snapToGrid/>
              <w:spacing w:before="156" w:beforeLines="50" w:after="156" w:afterLines="50"/>
              <w:jc w:val="left"/>
              <w:textAlignment w:val="auto"/>
              <w:rPr>
                <w:rFonts w:hint="eastAsia" w:ascii="宋体" w:hAnsi="宋体" w:cs="宋体"/>
                <w:color w:val="auto"/>
                <w:sz w:val="24"/>
                <w:vertAlign w:val="baseline"/>
                <w:lang w:val="en-US" w:eastAsia="zh-CN"/>
              </w:rPr>
            </w:pPr>
            <w:r>
              <w:rPr>
                <w:rFonts w:hint="default" w:ascii="宋体" w:hAnsi="宋体" w:cs="宋体"/>
                <w:color w:val="1F497D" w:themeColor="text2"/>
                <w:sz w:val="24"/>
                <w:lang w:val="en-US" w:eastAsia="zh-CN"/>
                <w14:textFill>
                  <w14:solidFill>
                    <w14:schemeClr w14:val="tx2"/>
                  </w14:solidFill>
                </w14:textFill>
              </w:rPr>
              <w:drawing>
                <wp:anchor distT="0" distB="0" distL="114300" distR="114300" simplePos="0" relativeHeight="251697152" behindDoc="0" locked="0" layoutInCell="1" allowOverlap="1">
                  <wp:simplePos x="0" y="0"/>
                  <wp:positionH relativeFrom="column">
                    <wp:posOffset>1320800</wp:posOffset>
                  </wp:positionH>
                  <wp:positionV relativeFrom="paragraph">
                    <wp:posOffset>105410</wp:posOffset>
                  </wp:positionV>
                  <wp:extent cx="2934335" cy="2525395"/>
                  <wp:effectExtent l="12700" t="12700" r="24765" b="22225"/>
                  <wp:wrapSquare wrapText="bothSides"/>
                  <wp:docPr id="44" name="图片 44" descr="野外教改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野外教改设计"/>
                          <pic:cNvPicPr>
                            <a:picLocks noChangeAspect="1"/>
                          </pic:cNvPicPr>
                        </pic:nvPicPr>
                        <pic:blipFill>
                          <a:blip r:embed="rId43"/>
                          <a:stretch>
                            <a:fillRect/>
                          </a:stretch>
                        </pic:blipFill>
                        <pic:spPr>
                          <a:xfrm>
                            <a:off x="0" y="0"/>
                            <a:ext cx="2934335" cy="2525395"/>
                          </a:xfrm>
                          <a:prstGeom prst="rect">
                            <a:avLst/>
                          </a:prstGeom>
                          <a:ln w="12700" cmpd="sng">
                            <a:solidFill>
                              <a:schemeClr val="tx1"/>
                            </a:solidFill>
                            <a:prstDash val="solid"/>
                          </a:ln>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Pr>
          <w:p>
            <w:pPr>
              <w:keepNext w:val="0"/>
              <w:keepLines w:val="0"/>
              <w:pageBreakBefore w:val="0"/>
              <w:widowControl w:val="0"/>
              <w:kinsoku/>
              <w:wordWrap/>
              <w:overflowPunct/>
              <w:topLinePunct w:val="0"/>
              <w:autoSpaceDE/>
              <w:autoSpaceDN/>
              <w:bidi w:val="0"/>
              <w:adjustRightInd/>
              <w:snapToGrid/>
              <w:spacing w:before="156" w:beforeLines="50" w:after="156" w:afterLines="50"/>
              <w:jc w:val="center"/>
              <w:textAlignment w:val="auto"/>
              <w:rPr>
                <w:rFonts w:hint="eastAsia" w:ascii="宋体" w:hAnsi="宋体" w:cs="宋体"/>
                <w:color w:val="auto"/>
                <w:sz w:val="24"/>
                <w:vertAlign w:val="baseline"/>
                <w:lang w:val="en-US" w:eastAsia="zh-CN"/>
              </w:rPr>
            </w:pPr>
            <w:r>
              <w:rPr>
                <w:rFonts w:hint="eastAsia" w:ascii="宋体" w:hAnsi="宋体" w:cs="宋体"/>
                <w:b w:val="0"/>
                <w:bCs w:val="0"/>
                <w:color w:val="auto"/>
                <w:sz w:val="24"/>
                <w:lang w:val="en-US" w:eastAsia="zh-CN"/>
              </w:rPr>
              <w:t>图1－1 教改设计图</w:t>
            </w:r>
          </w:p>
        </w:tc>
      </w:tr>
    </w:tbl>
    <w:p>
      <w:pPr>
        <w:keepNext w:val="0"/>
        <w:keepLines w:val="0"/>
        <w:pageBreakBefore w:val="0"/>
        <w:widowControl w:val="0"/>
        <w:kinsoku/>
        <w:wordWrap/>
        <w:overflowPunct/>
        <w:topLinePunct w:val="0"/>
        <w:autoSpaceDE/>
        <w:autoSpaceDN/>
        <w:bidi w:val="0"/>
        <w:adjustRightInd/>
        <w:snapToGrid/>
        <w:spacing w:before="156" w:beforeLines="50" w:after="156" w:afterLines="50"/>
        <w:ind w:firstLine="480" w:firstLineChars="200"/>
        <w:jc w:val="left"/>
        <w:textAlignment w:val="auto"/>
        <w:rPr>
          <w:rFonts w:hint="eastAsia" w:ascii="宋体" w:hAnsi="宋体" w:cs="宋体"/>
          <w:color w:val="auto"/>
          <w:sz w:val="24"/>
          <w:lang w:val="en-US" w:eastAsia="zh-CN"/>
        </w:rP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350"/>
        <w:gridCol w:w="41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42" w:hRule="atLeast"/>
        </w:trPr>
        <w:tc>
          <w:tcPr>
            <w:tcW w:w="4350" w:type="dxa"/>
          </w:tcPr>
          <w:p>
            <w:pPr>
              <w:keepNext w:val="0"/>
              <w:keepLines w:val="0"/>
              <w:pageBreakBefore w:val="0"/>
              <w:widowControl w:val="0"/>
              <w:kinsoku/>
              <w:wordWrap/>
              <w:overflowPunct/>
              <w:topLinePunct w:val="0"/>
              <w:autoSpaceDE/>
              <w:autoSpaceDN/>
              <w:bidi w:val="0"/>
              <w:adjustRightInd/>
              <w:snapToGrid/>
              <w:spacing w:before="156" w:beforeLines="50" w:after="156" w:afterLines="50"/>
              <w:jc w:val="center"/>
              <w:textAlignment w:val="auto"/>
              <w:rPr>
                <w:rFonts w:hint="eastAsia" w:ascii="宋体" w:hAnsi="宋体" w:cs="宋体"/>
                <w:color w:val="auto"/>
                <w:sz w:val="24"/>
                <w:vertAlign w:val="baseline"/>
                <w:lang w:val="en-US" w:eastAsia="zh-CN"/>
              </w:rPr>
            </w:pPr>
            <w:r>
              <w:rPr>
                <w:rFonts w:hint="default" w:ascii="宋体" w:hAnsi="宋体" w:cs="宋体"/>
                <w:color w:val="1F497D" w:themeColor="text2"/>
                <w:sz w:val="24"/>
                <w:lang w:val="en-US" w:eastAsia="zh-CN"/>
                <w14:textFill>
                  <w14:solidFill>
                    <w14:schemeClr w14:val="tx2"/>
                  </w14:solidFill>
                </w14:textFill>
              </w:rPr>
              <w:drawing>
                <wp:inline distT="0" distB="0" distL="114300" distR="114300">
                  <wp:extent cx="2412365" cy="2628900"/>
                  <wp:effectExtent l="12700" t="12700" r="13335" b="25400"/>
                  <wp:docPr id="39" name="图片 39" descr="教改过程部分成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教改过程部分成果图"/>
                          <pic:cNvPicPr>
                            <a:picLocks noChangeAspect="1"/>
                          </pic:cNvPicPr>
                        </pic:nvPicPr>
                        <pic:blipFill>
                          <a:blip r:embed="rId44"/>
                          <a:stretch>
                            <a:fillRect/>
                          </a:stretch>
                        </pic:blipFill>
                        <pic:spPr>
                          <a:xfrm>
                            <a:off x="0" y="0"/>
                            <a:ext cx="2412365" cy="2628900"/>
                          </a:xfrm>
                          <a:prstGeom prst="rect">
                            <a:avLst/>
                          </a:prstGeom>
                          <a:ln w="12700" cmpd="sng">
                            <a:solidFill>
                              <a:schemeClr val="tx1"/>
                            </a:solidFill>
                            <a:prstDash val="solid"/>
                          </a:ln>
                        </pic:spPr>
                      </pic:pic>
                    </a:graphicData>
                  </a:graphic>
                </wp:inline>
              </w:drawing>
            </w:r>
          </w:p>
        </w:tc>
        <w:tc>
          <w:tcPr>
            <w:tcW w:w="4169" w:type="dxa"/>
          </w:tcPr>
          <w:p>
            <w:pPr>
              <w:keepNext w:val="0"/>
              <w:keepLines w:val="0"/>
              <w:pageBreakBefore w:val="0"/>
              <w:widowControl w:val="0"/>
              <w:kinsoku/>
              <w:wordWrap/>
              <w:overflowPunct/>
              <w:topLinePunct w:val="0"/>
              <w:autoSpaceDE/>
              <w:autoSpaceDN/>
              <w:bidi w:val="0"/>
              <w:adjustRightInd/>
              <w:snapToGrid/>
              <w:spacing w:before="156" w:beforeLines="50" w:after="156" w:afterLines="50"/>
              <w:jc w:val="left"/>
              <w:textAlignment w:val="auto"/>
              <w:rPr>
                <w:rFonts w:hint="eastAsia" w:ascii="宋体" w:hAnsi="宋体" w:cs="宋体"/>
                <w:color w:val="auto"/>
                <w:sz w:val="24"/>
                <w:vertAlign w:val="baseline"/>
                <w:lang w:val="en-US" w:eastAsia="zh-CN"/>
              </w:rPr>
            </w:pPr>
            <w:r>
              <w:rPr>
                <w:rFonts w:hint="default" w:ascii="宋体" w:hAnsi="宋体" w:cs="宋体"/>
                <w:color w:val="1F497D" w:themeColor="text2"/>
                <w:sz w:val="24"/>
                <w:lang w:val="en-US" w:eastAsia="zh-CN"/>
                <w14:textFill>
                  <w14:solidFill>
                    <w14:schemeClr w14:val="tx2"/>
                  </w14:solidFill>
                </w14:textFill>
              </w:rPr>
              <w:drawing>
                <wp:inline distT="0" distB="0" distL="114300" distR="114300">
                  <wp:extent cx="2301240" cy="2637790"/>
                  <wp:effectExtent l="12700" t="12700" r="17780" b="16510"/>
                  <wp:docPr id="43" name="图片 43" descr="微信图片_2022032118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微信图片_20220321183934"/>
                          <pic:cNvPicPr>
                            <a:picLocks noChangeAspect="1"/>
                          </pic:cNvPicPr>
                        </pic:nvPicPr>
                        <pic:blipFill>
                          <a:blip r:embed="rId45"/>
                          <a:stretch>
                            <a:fillRect/>
                          </a:stretch>
                        </pic:blipFill>
                        <pic:spPr>
                          <a:xfrm>
                            <a:off x="0" y="0"/>
                            <a:ext cx="2301240" cy="2637790"/>
                          </a:xfrm>
                          <a:prstGeom prst="rect">
                            <a:avLst/>
                          </a:prstGeom>
                          <a:ln w="12700" cmpd="sng">
                            <a:solidFill>
                              <a:schemeClr val="tx1"/>
                            </a:solidFill>
                            <a:prstDash val="solid"/>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51" w:hRule="atLeast"/>
        </w:trPr>
        <w:tc>
          <w:tcPr>
            <w:tcW w:w="4350" w:type="dxa"/>
          </w:tcPr>
          <w:p>
            <w:pPr>
              <w:keepNext w:val="0"/>
              <w:keepLines w:val="0"/>
              <w:pageBreakBefore w:val="0"/>
              <w:widowControl w:val="0"/>
              <w:kinsoku/>
              <w:wordWrap/>
              <w:overflowPunct/>
              <w:topLinePunct w:val="0"/>
              <w:autoSpaceDE/>
              <w:autoSpaceDN/>
              <w:bidi w:val="0"/>
              <w:adjustRightInd/>
              <w:snapToGrid/>
              <w:spacing w:before="156" w:beforeLines="50" w:after="156" w:afterLines="50"/>
              <w:jc w:val="center"/>
              <w:textAlignment w:val="auto"/>
              <w:rPr>
                <w:rFonts w:hint="eastAsia" w:ascii="宋体" w:hAnsi="宋体" w:cs="宋体"/>
                <w:b w:val="0"/>
                <w:bCs w:val="0"/>
                <w:color w:val="auto"/>
                <w:sz w:val="24"/>
                <w:lang w:val="en-US" w:eastAsia="zh-CN"/>
              </w:rPr>
            </w:pPr>
            <w:r>
              <w:rPr>
                <w:rFonts w:hint="eastAsia" w:ascii="宋体" w:hAnsi="宋体" w:cs="宋体"/>
                <w:b w:val="0"/>
                <w:bCs w:val="0"/>
                <w:color w:val="auto"/>
                <w:sz w:val="24"/>
                <w:lang w:val="en-US" w:eastAsia="zh-CN"/>
              </w:rPr>
              <w:t>图1－2 示范区成果图</w:t>
            </w:r>
          </w:p>
        </w:tc>
        <w:tc>
          <w:tcPr>
            <w:tcW w:w="4169" w:type="dxa"/>
          </w:tcPr>
          <w:p>
            <w:pPr>
              <w:keepNext w:val="0"/>
              <w:keepLines w:val="0"/>
              <w:pageBreakBefore w:val="0"/>
              <w:widowControl w:val="0"/>
              <w:kinsoku/>
              <w:wordWrap/>
              <w:overflowPunct/>
              <w:topLinePunct w:val="0"/>
              <w:autoSpaceDE/>
              <w:autoSpaceDN/>
              <w:bidi w:val="0"/>
              <w:adjustRightInd/>
              <w:snapToGrid/>
              <w:spacing w:before="156" w:beforeLines="50" w:after="156" w:afterLines="50"/>
              <w:jc w:val="center"/>
              <w:textAlignment w:val="auto"/>
              <w:rPr>
                <w:rFonts w:hint="eastAsia" w:ascii="宋体" w:hAnsi="宋体" w:cs="宋体"/>
                <w:b w:val="0"/>
                <w:bCs w:val="0"/>
                <w:color w:val="auto"/>
                <w:sz w:val="24"/>
                <w:lang w:val="en-US" w:eastAsia="zh-CN"/>
              </w:rPr>
            </w:pPr>
            <w:r>
              <w:rPr>
                <w:rFonts w:hint="eastAsia" w:ascii="宋体" w:hAnsi="宋体" w:cs="宋体"/>
                <w:b w:val="0"/>
                <w:bCs w:val="0"/>
                <w:color w:val="auto"/>
                <w:sz w:val="24"/>
                <w:lang w:val="en-US" w:eastAsia="zh-CN"/>
              </w:rPr>
              <w:t>图1－3 教改实验分析图</w:t>
            </w:r>
          </w:p>
        </w:tc>
      </w:tr>
    </w:tbl>
    <w:p>
      <w:pPr>
        <w:keepNext w:val="0"/>
        <w:keepLines w:val="0"/>
        <w:pageBreakBefore w:val="0"/>
        <w:widowControl w:val="0"/>
        <w:kinsoku/>
        <w:wordWrap/>
        <w:overflowPunct/>
        <w:topLinePunct w:val="0"/>
        <w:autoSpaceDE/>
        <w:autoSpaceDN/>
        <w:bidi w:val="0"/>
        <w:adjustRightInd/>
        <w:snapToGrid/>
        <w:spacing w:before="156" w:beforeLines="50" w:after="156" w:afterLines="50"/>
        <w:ind w:firstLine="480" w:firstLineChars="200"/>
        <w:jc w:val="left"/>
        <w:textAlignment w:val="auto"/>
        <w:rPr>
          <w:rFonts w:hint="eastAsia" w:ascii="宋体" w:hAnsi="宋体" w:cs="宋体"/>
          <w:color w:val="auto"/>
          <w:sz w:val="24"/>
          <w:lang w:val="en-US" w:eastAsia="zh-CN"/>
        </w:rP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72"/>
        <w:gridCol w:w="42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87" w:hRule="atLeast"/>
        </w:trPr>
        <w:tc>
          <w:tcPr>
            <w:tcW w:w="4272" w:type="dxa"/>
          </w:tcPr>
          <w:p>
            <w:pPr>
              <w:keepNext w:val="0"/>
              <w:keepLines w:val="0"/>
              <w:pageBreakBefore w:val="0"/>
              <w:widowControl w:val="0"/>
              <w:kinsoku/>
              <w:wordWrap/>
              <w:overflowPunct/>
              <w:topLinePunct w:val="0"/>
              <w:autoSpaceDE/>
              <w:autoSpaceDN/>
              <w:bidi w:val="0"/>
              <w:adjustRightInd/>
              <w:snapToGrid/>
              <w:spacing w:before="156" w:beforeLines="50" w:after="156" w:afterLines="50"/>
              <w:jc w:val="center"/>
              <w:textAlignment w:val="auto"/>
              <w:rPr>
                <w:rFonts w:hint="eastAsia" w:ascii="宋体" w:hAnsi="宋体" w:cs="宋体"/>
                <w:color w:val="auto"/>
                <w:sz w:val="24"/>
                <w:vertAlign w:val="baseline"/>
                <w:lang w:val="en-US" w:eastAsia="zh-CN"/>
              </w:rPr>
            </w:pPr>
            <w:r>
              <w:rPr>
                <w:rFonts w:hint="eastAsia" w:ascii="宋体" w:hAnsi="宋体" w:cs="宋体"/>
                <w:color w:val="auto"/>
                <w:sz w:val="24"/>
                <w:lang w:val="en-US" w:eastAsia="zh-CN"/>
              </w:rPr>
              <w:t>图1－4 公园矢量图</w:t>
            </w:r>
            <w:r>
              <w:rPr>
                <w:rFonts w:hint="eastAsia" w:ascii="宋体" w:hAnsi="宋体" w:cs="宋体"/>
                <w:color w:val="auto"/>
                <w:sz w:val="24"/>
                <w:vertAlign w:val="baseline"/>
                <w:lang w:val="en-US" w:eastAsia="zh-CN"/>
              </w:rPr>
              <w:drawing>
                <wp:anchor distT="0" distB="0" distL="114300" distR="114300" simplePos="0" relativeHeight="251699200" behindDoc="1" locked="0" layoutInCell="1" allowOverlap="1">
                  <wp:simplePos x="0" y="0"/>
                  <wp:positionH relativeFrom="column">
                    <wp:posOffset>-38100</wp:posOffset>
                  </wp:positionH>
                  <wp:positionV relativeFrom="paragraph">
                    <wp:posOffset>295910</wp:posOffset>
                  </wp:positionV>
                  <wp:extent cx="2566035" cy="1814195"/>
                  <wp:effectExtent l="0" t="0" r="9525" b="14605"/>
                  <wp:wrapTight wrapText="bothSides">
                    <wp:wrapPolygon>
                      <wp:start x="0" y="0"/>
                      <wp:lineTo x="0" y="21411"/>
                      <wp:lineTo x="21424" y="21411"/>
                      <wp:lineTo x="21424" y="0"/>
                      <wp:lineTo x="0" y="0"/>
                    </wp:wrapPolygon>
                  </wp:wrapTight>
                  <wp:docPr id="46" name="图片 46" descr="eaa52ff599172d2c0036e2148f11c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eaa52ff599172d2c0036e2148f11c3d"/>
                          <pic:cNvPicPr>
                            <a:picLocks noChangeAspect="1"/>
                          </pic:cNvPicPr>
                        </pic:nvPicPr>
                        <pic:blipFill>
                          <a:blip r:embed="rId46"/>
                          <a:stretch>
                            <a:fillRect/>
                          </a:stretch>
                        </pic:blipFill>
                        <pic:spPr>
                          <a:xfrm>
                            <a:off x="0" y="0"/>
                            <a:ext cx="2566035" cy="1814195"/>
                          </a:xfrm>
                          <a:prstGeom prst="rect">
                            <a:avLst/>
                          </a:prstGeom>
                        </pic:spPr>
                      </pic:pic>
                    </a:graphicData>
                  </a:graphic>
                </wp:anchor>
              </w:drawing>
            </w:r>
          </w:p>
        </w:tc>
        <w:tc>
          <w:tcPr>
            <w:tcW w:w="4256" w:type="dxa"/>
          </w:tcPr>
          <w:p>
            <w:pPr>
              <w:keepNext w:val="0"/>
              <w:keepLines w:val="0"/>
              <w:pageBreakBefore w:val="0"/>
              <w:widowControl w:val="0"/>
              <w:kinsoku/>
              <w:wordWrap/>
              <w:overflowPunct/>
              <w:topLinePunct w:val="0"/>
              <w:autoSpaceDE/>
              <w:autoSpaceDN/>
              <w:bidi w:val="0"/>
              <w:adjustRightInd/>
              <w:snapToGrid/>
              <w:spacing w:before="156" w:beforeLines="50" w:after="156" w:afterLines="50"/>
              <w:jc w:val="center"/>
              <w:textAlignment w:val="auto"/>
              <w:rPr>
                <w:rFonts w:hint="eastAsia" w:ascii="宋体" w:hAnsi="宋体" w:cs="宋体"/>
                <w:color w:val="auto"/>
                <w:sz w:val="24"/>
                <w:vertAlign w:val="baseline"/>
                <w:lang w:val="en-US" w:eastAsia="zh-CN"/>
              </w:rPr>
            </w:pPr>
            <w:r>
              <w:rPr>
                <w:rFonts w:hint="eastAsia" w:ascii="宋体" w:hAnsi="宋体" w:cs="宋体"/>
                <w:color w:val="auto"/>
                <w:sz w:val="24"/>
                <w:vertAlign w:val="baseline"/>
                <w:lang w:val="en-US" w:eastAsia="zh-CN"/>
              </w:rPr>
              <w:drawing>
                <wp:anchor distT="0" distB="0" distL="114300" distR="114300" simplePos="0" relativeHeight="251698176" behindDoc="1" locked="0" layoutInCell="1" allowOverlap="1">
                  <wp:simplePos x="0" y="0"/>
                  <wp:positionH relativeFrom="column">
                    <wp:posOffset>55880</wp:posOffset>
                  </wp:positionH>
                  <wp:positionV relativeFrom="paragraph">
                    <wp:posOffset>295910</wp:posOffset>
                  </wp:positionV>
                  <wp:extent cx="2436495" cy="1791335"/>
                  <wp:effectExtent l="0" t="0" r="1905" b="6985"/>
                  <wp:wrapTight wrapText="bothSides">
                    <wp:wrapPolygon>
                      <wp:start x="0" y="0"/>
                      <wp:lineTo x="0" y="21500"/>
                      <wp:lineTo x="21482" y="21500"/>
                      <wp:lineTo x="21482" y="0"/>
                      <wp:lineTo x="0" y="0"/>
                    </wp:wrapPolygon>
                  </wp:wrapTight>
                  <wp:docPr id="47" name="图片 47" descr="线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线路图"/>
                          <pic:cNvPicPr>
                            <a:picLocks noChangeAspect="1"/>
                          </pic:cNvPicPr>
                        </pic:nvPicPr>
                        <pic:blipFill>
                          <a:blip r:embed="rId47"/>
                          <a:srcRect l="9988" r="26136"/>
                          <a:stretch>
                            <a:fillRect/>
                          </a:stretch>
                        </pic:blipFill>
                        <pic:spPr>
                          <a:xfrm>
                            <a:off x="0" y="0"/>
                            <a:ext cx="2436495" cy="1791335"/>
                          </a:xfrm>
                          <a:prstGeom prst="rect">
                            <a:avLst/>
                          </a:prstGeom>
                        </pic:spPr>
                      </pic:pic>
                    </a:graphicData>
                  </a:graphic>
                </wp:anchor>
              </w:drawing>
            </w:r>
            <w:r>
              <w:rPr>
                <w:rFonts w:hint="eastAsia" w:ascii="宋体" w:hAnsi="宋体" w:cs="宋体"/>
                <w:color w:val="auto"/>
                <w:sz w:val="24"/>
                <w:lang w:val="en-US" w:eastAsia="zh-CN"/>
              </w:rPr>
              <w:t>图1－5 路线矢量图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通过“教学实践周师范生地理信息技术能力培养的混合教学模式研究”项目的开展，全面提升了地理师范生的地理分析能力、GIS应用技能、动手实践能力，培养具备地理信息素养、创新能力与研究能力于一体的高素质、综合型地理师范生。</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中学教育与大学教育作为整个教育系统的两个重要阶段,二者相互独立,又相互影响。因此，本选题依托高校师范生野外地理信息技术能力培养的教学实践项目，借鉴培养师范生的教学方法，进一步运用于中学生地理拓展课程，以拓展课程为手段，提升中学生地理信息素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sectPr>
          <w:headerReference r:id="rId16" w:type="default"/>
          <w:footerReference r:id="rId18" w:type="default"/>
          <w:headerReference r:id="rId17" w:type="even"/>
          <w:footerReference r:id="rId19" w:type="even"/>
          <w:pgSz w:w="11906" w:h="16838"/>
          <w:pgMar w:top="1440" w:right="1797" w:bottom="1440" w:left="1797" w:header="1134" w:footer="1134" w:gutter="0"/>
          <w:pgBorders>
            <w:top w:val="none" w:sz="0" w:space="0"/>
            <w:left w:val="none" w:sz="0" w:space="0"/>
            <w:bottom w:val="none" w:sz="0" w:space="0"/>
            <w:right w:val="none" w:sz="0" w:space="0"/>
          </w:pgBorders>
          <w:pgNumType w:fmt="decimal" w:start="1"/>
          <w:cols w:space="720" w:num="1"/>
          <w:docGrid w:type="lines" w:linePitch="312" w:charSpace="0"/>
        </w:sectPr>
      </w:pPr>
      <w:r>
        <w:rPr>
          <w:rFonts w:hint="eastAsia" w:ascii="宋体" w:hAnsi="宋体" w:cs="宋体"/>
          <w:color w:val="auto"/>
          <w:sz w:val="24"/>
          <w:lang w:val="en-US" w:eastAsia="zh-CN"/>
        </w:rPr>
        <w:t>本选题运用地理信息技术，依据地理信息素养定义的分层框架，提出了培养地理信息素养的策略，并设计相对应的教学案例，为中学一线地理教师提供案例化参考建议。</w:t>
      </w:r>
    </w:p>
    <w:p>
      <w:pPr>
        <w:spacing w:before="156" w:beforeLines="50" w:after="156" w:afterLines="50"/>
        <w:jc w:val="center"/>
        <w:outlineLvl w:val="1"/>
        <w:rPr>
          <w:rFonts w:hint="default" w:ascii="黑体" w:hAnsi="黑体" w:eastAsia="黑体"/>
          <w:color w:val="000000"/>
          <w:sz w:val="30"/>
          <w:lang w:val="en-US" w:eastAsia="zh-CN"/>
        </w:rPr>
      </w:pPr>
      <w:bookmarkStart w:id="9" w:name="_Toc13947"/>
      <w:r>
        <w:rPr>
          <w:rFonts w:hint="eastAsia" w:ascii="黑体" w:hAnsi="黑体" w:eastAsia="黑体"/>
          <w:color w:val="000000"/>
          <w:sz w:val="30"/>
        </w:rPr>
        <w:t>第</w:t>
      </w:r>
      <w:r>
        <w:rPr>
          <w:rFonts w:hint="eastAsia" w:ascii="黑体" w:hAnsi="黑体" w:eastAsia="黑体"/>
          <w:color w:val="000000"/>
          <w:sz w:val="30"/>
          <w:lang w:val="en-US" w:eastAsia="zh-CN"/>
        </w:rPr>
        <w:t>二</w:t>
      </w:r>
      <w:r>
        <w:rPr>
          <w:rFonts w:hint="eastAsia" w:ascii="黑体" w:hAnsi="黑体" w:eastAsia="黑体"/>
          <w:color w:val="000000"/>
          <w:sz w:val="30"/>
        </w:rPr>
        <w:t>节　</w:t>
      </w:r>
      <w:r>
        <w:rPr>
          <w:rFonts w:hint="eastAsia" w:ascii="黑体" w:hAnsi="黑体" w:eastAsia="黑体"/>
          <w:color w:val="000000"/>
          <w:sz w:val="30"/>
          <w:lang w:val="en-US" w:eastAsia="zh-CN"/>
        </w:rPr>
        <w:t>文献综述</w:t>
      </w:r>
      <w:bookmarkEnd w:id="9"/>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560" w:firstLineChars="200"/>
        <w:textAlignment w:val="auto"/>
        <w:outlineLvl w:val="2"/>
        <w:rPr>
          <w:rFonts w:hint="eastAsia" w:ascii="宋体" w:hAnsi="宋体" w:cs="宋体"/>
          <w:b/>
          <w:bCs/>
          <w:color w:val="auto"/>
          <w:sz w:val="24"/>
          <w:lang w:val="en-US" w:eastAsia="zh-CN"/>
        </w:rPr>
      </w:pPr>
      <w:bookmarkStart w:id="10" w:name="_Toc26390"/>
      <w:r>
        <w:rPr>
          <w:rFonts w:hint="eastAsia" w:ascii="黑体" w:hAnsi="黑体" w:eastAsia="黑体"/>
          <w:color w:val="000000"/>
          <w:sz w:val="28"/>
        </w:rPr>
        <w:t>一</w:t>
      </w:r>
      <w:r>
        <w:rPr>
          <w:rFonts w:hint="eastAsia" w:ascii="黑体" w:hAnsi="黑体" w:eastAsia="黑体"/>
          <w:color w:val="000000"/>
          <w:sz w:val="28"/>
          <w:lang w:val="en-US" w:eastAsia="zh-CN"/>
        </w:rPr>
        <w:t xml:space="preserve"> 地理信息技术与中学地理教育</w:t>
      </w:r>
      <w:bookmarkEnd w:id="10"/>
    </w:p>
    <w:p>
      <w:pPr>
        <w:keepNext w:val="0"/>
        <w:keepLines w:val="0"/>
        <w:pageBreakBefore w:val="0"/>
        <w:widowControl w:val="0"/>
        <w:numPr>
          <w:ilvl w:val="0"/>
          <w:numId w:val="1"/>
        </w:numPr>
        <w:kinsoku/>
        <w:wordWrap/>
        <w:overflowPunct/>
        <w:topLinePunct w:val="0"/>
        <w:autoSpaceDE/>
        <w:autoSpaceDN/>
        <w:bidi w:val="0"/>
        <w:adjustRightInd/>
        <w:snapToGrid/>
        <w:spacing w:before="156" w:line="360" w:lineRule="exact"/>
        <w:ind w:left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国外研究现状</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20世纪60年代，</w:t>
      </w:r>
      <w:r>
        <w:rPr>
          <w:rFonts w:hint="default" w:ascii="宋体" w:hAnsi="宋体" w:cs="宋体"/>
          <w:color w:val="auto"/>
          <w:sz w:val="24"/>
          <w:lang w:val="en-US" w:eastAsia="zh-CN"/>
        </w:rPr>
        <w:t>地理信息技术作为一种新兴的现代信息技术</w:t>
      </w:r>
      <w:r>
        <w:rPr>
          <w:rFonts w:hint="eastAsia" w:ascii="宋体" w:hAnsi="宋体" w:cs="宋体"/>
          <w:color w:val="auto"/>
          <w:sz w:val="24"/>
          <w:lang w:val="en-US" w:eastAsia="zh-CN"/>
        </w:rPr>
        <w:t>就开始运用到教学中。</w:t>
      </w:r>
      <w:r>
        <w:rPr>
          <w:rFonts w:hint="default" w:ascii="宋体" w:hAnsi="宋体" w:cs="宋体"/>
          <w:color w:val="auto"/>
          <w:sz w:val="24"/>
          <w:lang w:val="en-US" w:eastAsia="zh-CN"/>
        </w:rPr>
        <w:t>直到 1987年可持续发展理论的提出，使这门涉及人口、环境、资源等发展性问题的地理学科越来越受到世界的关注，地理教育的重要性由此凸显出来，地理信息技术在地理教学应用中</w:t>
      </w:r>
      <w:r>
        <w:rPr>
          <w:rFonts w:hint="eastAsia" w:ascii="宋体" w:hAnsi="宋体" w:cs="宋体"/>
          <w:color w:val="auto"/>
          <w:sz w:val="24"/>
          <w:lang w:val="en-US" w:eastAsia="zh-CN"/>
        </w:rPr>
        <w:t>的</w:t>
      </w:r>
      <w:r>
        <w:rPr>
          <w:rFonts w:hint="default" w:ascii="宋体" w:hAnsi="宋体" w:cs="宋体"/>
          <w:color w:val="auto"/>
          <w:sz w:val="24"/>
          <w:lang w:val="en-US" w:eastAsia="zh-CN"/>
        </w:rPr>
        <w:t>研究</w:t>
      </w:r>
      <w:r>
        <w:rPr>
          <w:rFonts w:hint="eastAsia" w:ascii="宋体" w:hAnsi="宋体" w:cs="宋体"/>
          <w:color w:val="auto"/>
          <w:sz w:val="24"/>
          <w:lang w:val="en-US" w:eastAsia="zh-CN"/>
        </w:rPr>
        <w:t>也</w:t>
      </w:r>
      <w:r>
        <w:rPr>
          <w:rFonts w:hint="default" w:ascii="宋体" w:hAnsi="宋体" w:cs="宋体"/>
          <w:color w:val="auto"/>
          <w:sz w:val="24"/>
          <w:lang w:val="en-US" w:eastAsia="zh-CN"/>
        </w:rPr>
        <w:t>逐渐增加。</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它</w:t>
      </w:r>
      <w:r>
        <w:rPr>
          <w:rFonts w:hint="default" w:ascii="宋体" w:hAnsi="宋体" w:cs="宋体"/>
          <w:color w:val="auto"/>
          <w:sz w:val="24"/>
          <w:lang w:val="en-US" w:eastAsia="zh-CN"/>
        </w:rPr>
        <w:t>在各国受到了不同程度的关注和重视，这也导致了地理信息技术教育在不同国家的发展程度和应用深度存在较大差异。相比而言，地理信息技术在中学地理中应用较早且发展成功的主要是欧美发达国家，如美国、德国、英国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美国</w:t>
      </w:r>
      <w:r>
        <w:rPr>
          <w:rFonts w:hint="eastAsia" w:ascii="宋体" w:hAnsi="宋体" w:cs="宋体"/>
          <w:color w:val="auto"/>
          <w:sz w:val="24"/>
          <w:lang w:val="en-US" w:eastAsia="zh-CN"/>
        </w:rPr>
        <w:t>，</w:t>
      </w:r>
      <w:r>
        <w:rPr>
          <w:rFonts w:hint="default" w:ascii="宋体" w:hAnsi="宋体" w:cs="宋体"/>
          <w:color w:val="auto"/>
          <w:sz w:val="24"/>
          <w:lang w:val="en-US" w:eastAsia="zh-CN"/>
        </w:rPr>
        <w:t>1994 年《生活化的地理</w:t>
      </w:r>
      <w:r>
        <w:rPr>
          <w:rFonts w:hint="eastAsia" w:ascii="宋体" w:hAnsi="宋体" w:cs="宋体"/>
          <w:color w:val="auto"/>
          <w:sz w:val="24"/>
          <w:lang w:val="en-US" w:eastAsia="zh-CN"/>
        </w:rPr>
        <w:t>：国家地理标准</w:t>
      </w:r>
      <w:r>
        <w:rPr>
          <w:rFonts w:hint="default" w:ascii="宋体" w:hAnsi="宋体" w:cs="宋体"/>
          <w:color w:val="auto"/>
          <w:sz w:val="24"/>
          <w:lang w:val="en-US" w:eastAsia="zh-CN"/>
        </w:rPr>
        <w:t>》的颁布首次肯定了 GIS 基础教育，举办首届 GIS 在教育中的应用会议并提出对青少年普及 GIS 知识、提高科学素质的Mapping Our City 计划</w:t>
      </w:r>
      <w:r>
        <w:rPr>
          <w:rStyle w:val="26"/>
          <w:rFonts w:hint="default" w:ascii="宋体" w:hAnsi="宋体" w:cs="宋体"/>
          <w:color w:val="auto"/>
          <w:sz w:val="24"/>
          <w:lang w:val="en-US" w:eastAsia="zh-CN"/>
        </w:rPr>
        <w:footnoteReference w:id="0"/>
      </w:r>
      <w:r>
        <w:rPr>
          <w:rFonts w:hint="default" w:ascii="宋体" w:hAnsi="宋体" w:cs="宋体"/>
          <w:color w:val="auto"/>
          <w:sz w:val="24"/>
          <w:lang w:val="en-US" w:eastAsia="zh-CN"/>
        </w:rPr>
        <w:t>。美国 ESRI 公司推出实施的“GIS 日”与 K-12 计划在欧美国家取得较好的效果后，也推动了其它国家中学和社会普及 GIS 的应用</w:t>
      </w:r>
      <w:r>
        <w:rPr>
          <w:rStyle w:val="26"/>
          <w:rFonts w:hint="default" w:ascii="宋体" w:hAnsi="宋体" w:cs="宋体"/>
          <w:color w:val="auto"/>
          <w:sz w:val="24"/>
          <w:lang w:val="en-US" w:eastAsia="zh-CN"/>
        </w:rPr>
        <w:footnoteReference w:id="1"/>
      </w:r>
      <w:r>
        <w:rPr>
          <w:rFonts w:hint="default" w:ascii="宋体" w:hAnsi="宋体" w:cs="宋体"/>
          <w:color w:val="auto"/>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英国学者从多个维度讨论如何将 GIS 引入学校教育，1996 年《国家地理课程标准》首次将培养学生地理信息技术能力纳入其中，要求学生使用地理信息技术提取、处理信息，呈现数据</w:t>
      </w:r>
      <w:r>
        <w:rPr>
          <w:rFonts w:hint="eastAsia" w:ascii="宋体" w:hAnsi="宋体" w:cs="宋体"/>
          <w:color w:val="auto"/>
          <w:sz w:val="24"/>
          <w:vertAlign w:val="superscript"/>
          <w:lang w:val="en-US" w:eastAsia="zh-CN"/>
        </w:rPr>
        <w:t>1</w:t>
      </w:r>
      <w:r>
        <w:rPr>
          <w:rFonts w:hint="eastAsia" w:ascii="宋体" w:hAnsi="宋体" w:cs="宋体"/>
          <w:color w:val="auto"/>
          <w:sz w:val="24"/>
          <w:lang w:val="en-US" w:eastAsia="zh-CN"/>
        </w:rPr>
        <w:t>，英国学者</w:t>
      </w:r>
      <w:r>
        <w:rPr>
          <w:rFonts w:hint="default" w:ascii="宋体" w:hAnsi="宋体" w:cs="宋体"/>
          <w:color w:val="auto"/>
          <w:sz w:val="24"/>
          <w:lang w:val="en-US" w:eastAsia="zh-CN"/>
        </w:rPr>
        <w:t>从不同角度探讨如何将地理信息技术更好应用在地理教育中，旨在为培养学生应用信息技术学习地理知识贡献教学策略。现如今，英国各学段的地理课程中都在进行着不同程度的 GIS 教育。</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其它发达国家也看重地理信息技术在基础教育中的发展，如德国在 1998 年开发的第一款具备分析和制图功能的“Diercke GIS”教学软件，日本将地理信息技术应用于地理教学是以编写 GIS 课程标准并将“GIS”作为一种教学方法在地理教学中使用为代表体现</w:t>
      </w:r>
      <w:r>
        <w:rPr>
          <w:rStyle w:val="26"/>
          <w:rFonts w:hint="default" w:ascii="宋体" w:hAnsi="宋体" w:cs="宋体"/>
          <w:color w:val="auto"/>
          <w:sz w:val="24"/>
          <w:lang w:val="en-US" w:eastAsia="zh-CN"/>
        </w:rPr>
        <w:footnoteReference w:id="2"/>
      </w:r>
      <w:r>
        <w:rPr>
          <w:rFonts w:hint="eastAsia" w:ascii="宋体" w:hAnsi="宋体" w:cs="宋体"/>
          <w:color w:val="auto"/>
          <w:sz w:val="24"/>
          <w:lang w:val="en-US" w:eastAsia="zh-CN"/>
        </w:rPr>
        <w:t>。</w:t>
      </w:r>
      <w:r>
        <w:rPr>
          <w:rFonts w:hint="default" w:ascii="宋体" w:hAnsi="宋体" w:cs="宋体"/>
          <w:color w:val="auto"/>
          <w:sz w:val="24"/>
          <w:lang w:val="en-US" w:eastAsia="zh-CN"/>
        </w:rPr>
        <w:t>多媒体化的教学旨在调动学生的感知器官，进而对地理事物有更加深入的理解。</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default" w:ascii="宋体" w:hAnsi="宋体" w:cs="宋体"/>
          <w:color w:val="auto"/>
          <w:sz w:val="24"/>
          <w:lang w:val="en-US" w:eastAsia="zh-CN"/>
        </w:rPr>
        <w:t>总体看来，地理信息技术在一些发达国家的中学地理教育中已有较为完善的体系，学生的软件操作也较为熟练。地理信息技术作为辅助教学手段引入地理教学是一种国际发展趋势，对学生的发展具有重要的作用。Read, Jane M 明确表明 GIS 技术对学生或其它专业的发展具有重要的促进作用</w:t>
      </w:r>
      <w:r>
        <w:rPr>
          <w:rStyle w:val="26"/>
          <w:rFonts w:hint="default" w:ascii="宋体" w:hAnsi="宋体" w:cs="宋体"/>
          <w:color w:val="auto"/>
          <w:sz w:val="24"/>
          <w:lang w:val="en-US" w:eastAsia="zh-CN"/>
        </w:rPr>
        <w:footnoteReference w:id="3"/>
      </w:r>
      <w:r>
        <w:rPr>
          <w:rFonts w:hint="default" w:ascii="宋体" w:hAnsi="宋体" w:cs="宋体"/>
          <w:color w:val="auto"/>
          <w:sz w:val="24"/>
          <w:lang w:val="en-US" w:eastAsia="zh-CN"/>
        </w:rPr>
        <w:t>。Kim, Ming sung, Bedarz 在论文中也明确提出地理信息技术能有效促进中学生地理思维能力的形成</w:t>
      </w:r>
      <w:r>
        <w:rPr>
          <w:rStyle w:val="26"/>
          <w:rFonts w:hint="default" w:ascii="宋体" w:hAnsi="宋体" w:cs="宋体"/>
          <w:color w:val="auto"/>
          <w:sz w:val="24"/>
          <w:lang w:val="en-US" w:eastAsia="zh-CN"/>
        </w:rPr>
        <w:footnoteReference w:id="4"/>
      </w:r>
      <w:r>
        <w:rPr>
          <w:rFonts w:hint="eastAsia" w:ascii="宋体" w:hAnsi="宋体" w:cs="宋体"/>
          <w:color w:val="auto"/>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综上所</w:t>
      </w:r>
      <w:r>
        <w:rPr>
          <w:rFonts w:hint="eastAsia" w:ascii="宋体" w:hAnsi="宋体" w:cs="宋体"/>
          <w:color w:val="auto"/>
          <w:sz w:val="24"/>
          <w:lang w:val="en-US" w:eastAsia="zh-CN"/>
        </w:rPr>
        <w:t>述</w:t>
      </w:r>
      <w:r>
        <w:rPr>
          <w:rFonts w:hint="default" w:ascii="宋体" w:hAnsi="宋体" w:cs="宋体"/>
          <w:color w:val="auto"/>
          <w:sz w:val="24"/>
          <w:lang w:val="en-US" w:eastAsia="zh-CN"/>
        </w:rPr>
        <w:t>，国外颁布的地理课程标准为地理信息技术在教学中的应用提供明确的指导思想与实践依据。国外学者的实践探究也为地理信息技术在教学中的应用拓宽思路、贡献策略</w:t>
      </w:r>
      <w:r>
        <w:rPr>
          <w:rFonts w:hint="eastAsia" w:ascii="宋体" w:hAnsi="宋体" w:cs="宋体"/>
          <w:color w:val="auto"/>
          <w:sz w:val="24"/>
          <w:lang w:val="en-US" w:eastAsia="zh-CN"/>
        </w:rPr>
        <w:t>，</w:t>
      </w:r>
      <w:r>
        <w:rPr>
          <w:rFonts w:hint="default" w:ascii="宋体" w:hAnsi="宋体" w:cs="宋体"/>
          <w:color w:val="auto"/>
          <w:sz w:val="24"/>
          <w:lang w:val="en-US" w:eastAsia="zh-CN"/>
        </w:rPr>
        <w:t>可以说国外在地理信息技术在教学中应用的问题上非常重视</w:t>
      </w:r>
      <w:r>
        <w:rPr>
          <w:rFonts w:hint="eastAsia" w:ascii="宋体" w:hAnsi="宋体" w:cs="宋体"/>
          <w:color w:val="auto"/>
          <w:sz w:val="24"/>
          <w:lang w:val="en-US" w:eastAsia="zh-CN"/>
        </w:rPr>
        <w:t>。</w:t>
      </w:r>
    </w:p>
    <w:p>
      <w:pPr>
        <w:keepNext w:val="0"/>
        <w:keepLines w:val="0"/>
        <w:pageBreakBefore w:val="0"/>
        <w:widowControl w:val="0"/>
        <w:numPr>
          <w:ilvl w:val="0"/>
          <w:numId w:val="1"/>
        </w:numPr>
        <w:kinsoku/>
        <w:wordWrap/>
        <w:overflowPunct/>
        <w:topLinePunct w:val="0"/>
        <w:autoSpaceDE/>
        <w:autoSpaceDN/>
        <w:bidi w:val="0"/>
        <w:adjustRightInd/>
        <w:snapToGrid/>
        <w:spacing w:before="156" w:line="360" w:lineRule="exact"/>
        <w:ind w:left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国内研究现状</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为了提高地理信息技术教育的普及率，ESRI 公司于 2000 年将 K-12 计划引入中国，北京、上海、成都、南京等地的中学随后加入其中，并合作建立“中学现代地理信息系统教学示范基地”，旨在帮助中学生了解更加前沿的科学技术，提高地理信息素养</w:t>
      </w:r>
      <w:r>
        <w:rPr>
          <w:rStyle w:val="26"/>
          <w:rFonts w:hint="default" w:ascii="宋体" w:hAnsi="宋体" w:cs="宋体"/>
          <w:color w:val="auto"/>
          <w:sz w:val="24"/>
          <w:lang w:val="en-US" w:eastAsia="zh-CN"/>
        </w:rPr>
        <w:footnoteReference w:id="5"/>
      </w:r>
      <w:r>
        <w:rPr>
          <w:rFonts w:hint="default" w:ascii="宋体" w:hAnsi="宋体" w:cs="宋体"/>
          <w:color w:val="auto"/>
          <w:sz w:val="24"/>
          <w:lang w:val="en-US" w:eastAsia="zh-CN"/>
        </w:rPr>
        <w:t>。2003 年，《普通高中地理课程标准（实验稿）》首次在必修三以及选修七中专设了“地理信息技术的应用”专题，地理信息技术内容正式编入高中地理教科书。此后，国内大量学者及中学教师从地理信息技术作为教学内容和教学手段两个方面展开探讨</w:t>
      </w:r>
      <w:r>
        <w:rPr>
          <w:rStyle w:val="26"/>
          <w:rFonts w:hint="default" w:ascii="宋体" w:hAnsi="宋体" w:cs="宋体"/>
          <w:color w:val="auto"/>
          <w:sz w:val="24"/>
          <w:lang w:val="en-US" w:eastAsia="zh-CN"/>
        </w:rPr>
        <w:footnoteReference w:id="6"/>
      </w:r>
      <w:r>
        <w:rPr>
          <w:rFonts w:hint="default" w:ascii="宋体" w:hAnsi="宋体" w:cs="宋体"/>
          <w:color w:val="auto"/>
          <w:sz w:val="24"/>
          <w:lang w:val="en-US" w:eastAsia="zh-CN"/>
        </w:rPr>
        <w:t>。2005 年，我国第一个专门用于中学地理教学的 GIS 软件平台《超级地图》的推出对中学地理教育信息化起到了促进作用</w:t>
      </w:r>
      <w:r>
        <w:rPr>
          <w:rStyle w:val="26"/>
          <w:rFonts w:hint="default" w:ascii="宋体" w:hAnsi="宋体" w:cs="宋体"/>
          <w:color w:val="auto"/>
          <w:sz w:val="24"/>
          <w:lang w:val="en-US" w:eastAsia="zh-CN"/>
        </w:rPr>
        <w:footnoteReference w:id="7"/>
      </w:r>
      <w:r>
        <w:rPr>
          <w:rFonts w:hint="default" w:ascii="宋体" w:hAnsi="宋体" w:cs="宋体"/>
          <w:color w:val="auto"/>
          <w:sz w:val="24"/>
          <w:lang w:val="en-US" w:eastAsia="zh-CN"/>
        </w:rPr>
        <w:t>。2018 年，《普通高中地理课程标准（2017 年版）》对地理信息技术的应用要求提升到学生能利用其提升自身的地理核心素养。我国地理信息技术在中学教学中的研究主要集中于以下三个方面。</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作为课程教学内容的研究。地理信息技术是高中地理课程内容的组成部分，但在实际教学中往往受到忽视，因此学者们针对这一应用现状进行研究并论述其作为课程内容的重要性。靳政德深入对比分析了四版高中地理教材中这一部分内容，并给出教材编写建议、设计教学案例</w:t>
      </w:r>
      <w:r>
        <w:rPr>
          <w:rStyle w:val="26"/>
          <w:rFonts w:hint="default" w:ascii="宋体" w:hAnsi="宋体" w:cs="宋体"/>
          <w:color w:val="auto"/>
          <w:sz w:val="24"/>
          <w:lang w:val="en-US" w:eastAsia="zh-CN"/>
        </w:rPr>
        <w:footnoteReference w:id="8"/>
      </w:r>
      <w:r>
        <w:rPr>
          <w:rFonts w:hint="default" w:ascii="宋体" w:hAnsi="宋体" w:cs="宋体"/>
          <w:color w:val="auto"/>
          <w:sz w:val="24"/>
          <w:lang w:val="en-US" w:eastAsia="zh-CN"/>
        </w:rPr>
        <w:t>。李丹设计以“咕咚”软件为依托使学生亲身参与其中学习的教学方法，让学生在生活情境中更好地了解地理信息技术的功能与应用</w:t>
      </w:r>
      <w:r>
        <w:rPr>
          <w:rStyle w:val="26"/>
          <w:rFonts w:hint="default" w:ascii="宋体" w:hAnsi="宋体" w:cs="宋体"/>
          <w:color w:val="auto"/>
          <w:sz w:val="24"/>
          <w:lang w:val="en-US" w:eastAsia="zh-CN"/>
        </w:rPr>
        <w:footnoteReference w:id="9"/>
      </w:r>
      <w:r>
        <w:rPr>
          <w:rFonts w:hint="default" w:ascii="宋体" w:hAnsi="宋体" w:cs="宋体"/>
          <w:color w:val="auto"/>
          <w:sz w:val="24"/>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培养学生某种能力的研究。随着地理课程改革的不断推进，学者将地理信息技术与学生的发展结合起来，力图探索地理信息技术帮助学生提高某种能力的作用，并就其如何推动学生的发展给出一定的合理化建议。李幸在其硕士论文中分析了 GIS 培养中学生地理思维的优势，并设计了培养地理思维的案例</w:t>
      </w:r>
      <w:r>
        <w:rPr>
          <w:rStyle w:val="26"/>
          <w:rFonts w:hint="default" w:ascii="宋体" w:hAnsi="宋体" w:cs="宋体"/>
          <w:color w:val="auto"/>
          <w:sz w:val="24"/>
          <w:lang w:val="en-US" w:eastAsia="zh-CN"/>
        </w:rPr>
        <w:footnoteReference w:id="10"/>
      </w:r>
      <w:r>
        <w:rPr>
          <w:rFonts w:hint="default" w:ascii="宋体" w:hAnsi="宋体" w:cs="宋体"/>
          <w:color w:val="auto"/>
          <w:sz w:val="24"/>
          <w:lang w:val="en-US" w:eastAsia="zh-CN"/>
        </w:rPr>
        <w:t>。张杰结合地理信息技术在中学的教学现状，提出了培养地理空间思维能力的教学策略与建议</w:t>
      </w:r>
      <w:r>
        <w:rPr>
          <w:rStyle w:val="26"/>
          <w:rFonts w:hint="default" w:ascii="宋体" w:hAnsi="宋体" w:cs="宋体"/>
          <w:color w:val="auto"/>
          <w:sz w:val="24"/>
          <w:lang w:val="en-US" w:eastAsia="zh-CN"/>
        </w:rPr>
        <w:footnoteReference w:id="11"/>
      </w:r>
      <w:r>
        <w:rPr>
          <w:rFonts w:hint="default" w:ascii="宋体" w:hAnsi="宋体" w:cs="宋体"/>
          <w:color w:val="auto"/>
          <w:sz w:val="24"/>
          <w:lang w:val="en-US" w:eastAsia="zh-CN"/>
        </w:rPr>
        <w:t>。王春飘探讨了地理信息技术培养地理实践力的途径，并简单介绍了途径的主要内容和作用</w:t>
      </w:r>
      <w:r>
        <w:rPr>
          <w:rStyle w:val="26"/>
          <w:rFonts w:hint="default" w:ascii="宋体" w:hAnsi="宋体" w:cs="宋体"/>
          <w:color w:val="auto"/>
          <w:sz w:val="24"/>
          <w:lang w:val="en-US" w:eastAsia="zh-CN"/>
        </w:rPr>
        <w:footnoteReference w:id="12"/>
      </w:r>
      <w:r>
        <w:rPr>
          <w:rFonts w:hint="default" w:ascii="宋体" w:hAnsi="宋体" w:cs="宋体"/>
          <w:color w:val="auto"/>
          <w:sz w:val="24"/>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作为辅助教学手段的研究。在中学地理教学中，大多数教师只是从地理信息技术的概念、工作原理和应用方面进行简单讲解。然而，随着社会的发展，地理信息技术逐渐作为人类处理地理信息的工具成为地理教育的研究热点。刘骏飞的硕士论文将 Google Earth 软件视为辅助教学的工具，在分析 Google Earth 适宜用于地理教学的功能及教材内容的基础上，借助“世界的地形”“日本”等课例将其运用于实际的教学中</w:t>
      </w:r>
      <w:r>
        <w:rPr>
          <w:rStyle w:val="26"/>
          <w:rFonts w:hint="default" w:ascii="宋体" w:hAnsi="宋体" w:cs="宋体"/>
          <w:color w:val="auto"/>
          <w:sz w:val="24"/>
          <w:lang w:val="en-US" w:eastAsia="zh-CN"/>
        </w:rPr>
        <w:footnoteReference w:id="13"/>
      </w:r>
      <w:r>
        <w:rPr>
          <w:rFonts w:hint="default" w:ascii="宋体" w:hAnsi="宋体" w:cs="宋体"/>
          <w:color w:val="auto"/>
          <w:sz w:val="24"/>
          <w:lang w:val="en-US" w:eastAsia="zh-CN"/>
        </w:rPr>
        <w:t>。张新国利用具体案例对不同技术在教学中的应用效果进行了详细分析</w:t>
      </w:r>
      <w:r>
        <w:rPr>
          <w:rStyle w:val="26"/>
          <w:rFonts w:hint="default" w:ascii="宋体" w:hAnsi="宋体" w:cs="宋体"/>
          <w:color w:val="auto"/>
          <w:sz w:val="24"/>
          <w:lang w:val="en-US" w:eastAsia="zh-CN"/>
        </w:rPr>
        <w:footnoteReference w:id="14"/>
      </w:r>
      <w:r>
        <w:rPr>
          <w:rFonts w:hint="default" w:ascii="宋体" w:hAnsi="宋体" w:cs="宋体"/>
          <w:color w:val="auto"/>
          <w:sz w:val="24"/>
          <w:lang w:val="en-US" w:eastAsia="zh-CN"/>
        </w:rPr>
        <w:t>。蔡珍树等利用地理信息技术进行地理课程的建设与探究，如连云港高级中学基于地理信息技术建设的地理创新课程基地</w:t>
      </w:r>
      <w:r>
        <w:rPr>
          <w:rStyle w:val="26"/>
          <w:rFonts w:hint="default" w:ascii="宋体" w:hAnsi="宋体" w:cs="宋体"/>
          <w:color w:val="auto"/>
          <w:sz w:val="24"/>
          <w:lang w:val="en-US" w:eastAsia="zh-CN"/>
        </w:rPr>
        <w:footnoteReference w:id="15"/>
      </w:r>
      <w:r>
        <w:rPr>
          <w:rFonts w:hint="default" w:ascii="宋体" w:hAnsi="宋体" w:cs="宋体"/>
          <w:color w:val="auto"/>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根据上述整理后发现，国内外对地理信息技术在教学中的研究侧重于其作为辅助教学手段的应用研究方面，如应用策略研究，对地理教学的重要性、功能和教学设计等方面，内容丰富，应用性强。但国内外对于地理信息技术的内容研究相对较少，集中于对教材的分析与教学设计方面，缺乏有效性的论证。</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p>
    <w:p>
      <w:pPr>
        <w:spacing w:before="156" w:beforeLines="50" w:after="156" w:afterLines="50"/>
        <w:jc w:val="left"/>
        <w:outlineLvl w:val="2"/>
        <w:rPr>
          <w:rFonts w:hint="default" w:ascii="黑体" w:hAnsi="黑体" w:eastAsia="黑体"/>
          <w:color w:val="000000"/>
          <w:sz w:val="28"/>
          <w:lang w:val="en-US" w:eastAsia="zh-CN"/>
        </w:rPr>
      </w:pPr>
      <w:bookmarkStart w:id="11" w:name="_Toc17712"/>
      <w:r>
        <w:rPr>
          <w:rFonts w:hint="eastAsia" w:ascii="黑体" w:hAnsi="黑体" w:eastAsia="黑体"/>
          <w:color w:val="000000"/>
          <w:sz w:val="28"/>
          <w:lang w:val="en-US" w:eastAsia="zh-CN"/>
        </w:rPr>
        <w:t>二 地理信息素养研究进展</w:t>
      </w:r>
      <w:bookmarkEnd w:id="11"/>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（1）国外研究现状</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国外对学生地理信息素养的重视由来已久。在</w:t>
      </w:r>
      <w:r>
        <w:rPr>
          <w:rFonts w:hint="eastAsia" w:ascii="宋体" w:hAnsi="宋体" w:cs="宋体"/>
          <w:color w:val="auto"/>
          <w:sz w:val="24"/>
          <w:lang w:val="en-US" w:eastAsia="zh-CN"/>
        </w:rPr>
        <w:t>1992</w:t>
      </w:r>
      <w:r>
        <w:rPr>
          <w:rFonts w:hint="default" w:ascii="宋体" w:hAnsi="宋体" w:cs="宋体"/>
          <w:color w:val="auto"/>
          <w:sz w:val="24"/>
          <w:lang w:val="en-US" w:eastAsia="zh-CN"/>
        </w:rPr>
        <w:t>年国际地理联合会地理教育委员会颁布的《地理教育国际宪章》一文中就已经提出利用信息传播、思考、实践和社交等技能去探宄地理课题。鼓励学生在地理探宄中：提出遇到的地理问题和困难、收集和组织信息、分析资料、评价资料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美国《国家地理课程标准》将“空间观点的世界”作为其六个主题之一，其中“空间观点的世界”主题的课程标准之一就是要求学生能够使用地图和其他地理表征工具和技术，以从空间的观点获取、处理和报告地理信息。美国国家地理课程标准中关于空间观点的世界”深刻体现了对学生地理信息素养培养的要求。在提出问题标准中，要求学生利用多种工具收集处理信息、展示信息；在组织地理信息标准中，要求学生学会利用多种方法组织地理数据，并将组织的地理数据利用生动形象的方式表现出来；在分析地理信息标准中，要求学生将组织的信息进行综合处理，尽可能利用定量的方法解释地理资料、推断结论；在回答地理问题标准中，要求学生利用多种手段表征地理空间信息，并且利用这些信息解决实际地理问题。</w:t>
      </w:r>
      <w:r>
        <w:rPr>
          <w:rFonts w:hint="default" w:ascii="宋体" w:hAnsi="宋体" w:cs="宋体"/>
          <w:color w:val="auto"/>
          <w:sz w:val="24"/>
          <w:lang w:val="en-US" w:eastAsia="zh-CN"/>
        </w:rPr>
        <w:t>美国在新颁布的《生活化的地理：国家地理课程标准（第二版）》中提出了地理技能，并将其分为“提出地理问题的技能、获取地理信息的技能、整合地理信息的技能、分析地理信息的技能以及回答地理问题的技能”这五项核心技能</w:t>
      </w:r>
      <w:r>
        <w:rPr>
          <w:rStyle w:val="26"/>
          <w:rFonts w:hint="default" w:ascii="宋体" w:hAnsi="宋体" w:cs="宋体"/>
          <w:color w:val="auto"/>
          <w:sz w:val="24"/>
          <w:lang w:val="en-US" w:eastAsia="zh-CN"/>
        </w:rPr>
        <w:footnoteReference w:id="16"/>
      </w:r>
      <w:r>
        <w:rPr>
          <w:rFonts w:hint="eastAsia" w:ascii="宋体" w:hAnsi="宋体" w:cs="宋体"/>
          <w:color w:val="auto"/>
          <w:sz w:val="24"/>
          <w:lang w:val="en-US" w:eastAsia="zh-CN"/>
        </w:rPr>
        <w:t>。</w:t>
      </w:r>
      <w:r>
        <w:rPr>
          <w:rFonts w:hint="default" w:ascii="宋体" w:hAnsi="宋体" w:cs="宋体"/>
          <w:color w:val="auto"/>
          <w:sz w:val="24"/>
          <w:lang w:val="en-US" w:eastAsia="zh-CN"/>
        </w:rPr>
        <w:t>其中，有三项技能都是与地理信息素养相关的技能，这体现了美国对学生地理信息素养的重视程度。</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英国国家地理课程标准》首先强调了地理探究的基础性地位，在地理探究内容标准的阶段，注重要求学生从具体的生活实践中提出地理问题并调查、收集和处理相应的地理信息，进而获取知识、增强技能，培养正确的价值观。其次，英国注重学生运用地理信息技术能力的培养，主张利用信息技术来拓展地理信息获取的途径，以得更多的地理信息来辅助地理分析、决策，并在不同的学习阶段对运用地理信息技术能力的培养提出了不同的要求。英国也十分注重中小学学生信息素养的培养，在国家地理课程标准中提出了一系列具体的要求，如：能有效的利用地球仪、地图集或卫星影像发现地理信息，找出所关注区域在地图上的投射；进行实地考察能够用广泛的地理词汇、简单的地理草图或示意图、恰当的地理图表来表达地理信息；能够使用信息技术获取额外的地理信息来帮助处理、呈现和分析地理数据，例如用模拟软件来调查水灾的危害，从可读光盘上获取人口调查数据，用自动气象站收集气象数据，用电脑软件制作有关当地问题的传单，用电子数据表来记录调查数值等。可以看出英国对地理信息素养的培养更加强调从传统手段地图，野外考察等）和新信息技术两方面着手。这些都分别体现了对培养中学生地理信息能力、地理信息意识与情感的要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加拿大的地理课程标准要求：学生会从各种一手资料（如卫星照片、航空照片、实况录制、访谈、统计等）和二手资料（如网络资料、录像、地图、图表等）中查找有价值的地理信息。加拿大安大略省地理课程中的“调查研宄和交流技能”，可以分解为提出问题引导研究的能力、在收集资料的过程中提取、整理、组织地理信息、分析地理信息以及表达交流地理信息五个方面</w:t>
      </w:r>
      <w:r>
        <w:rPr>
          <w:rStyle w:val="26"/>
          <w:rFonts w:hint="default" w:ascii="宋体" w:hAnsi="宋体" w:cs="宋体"/>
          <w:color w:val="auto"/>
          <w:sz w:val="24"/>
          <w:lang w:val="en-US" w:eastAsia="zh-CN"/>
        </w:rPr>
        <w:footnoteReference w:id="17"/>
      </w:r>
      <w:r>
        <w:rPr>
          <w:rFonts w:hint="eastAsia" w:ascii="宋体" w:hAnsi="宋体" w:cs="宋体"/>
          <w:color w:val="auto"/>
          <w:sz w:val="24"/>
          <w:lang w:val="en-US" w:eastAsia="zh-CN"/>
        </w:rPr>
        <w:t>。</w:t>
      </w:r>
      <w:r>
        <w:rPr>
          <w:rFonts w:hint="default" w:ascii="宋体" w:hAnsi="宋体" w:cs="宋体"/>
          <w:color w:val="auto"/>
          <w:sz w:val="24"/>
          <w:lang w:val="en-US" w:eastAsia="zh-CN"/>
        </w:rPr>
        <w:t>这也可以看出加拿大课堂中对地理信息素养的关注。</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澳大利亚在对高中地理进行的改革中，也体现了对地理信息素养的关注。比如</w:t>
      </w:r>
      <w:r>
        <w:rPr>
          <w:rFonts w:hint="eastAsia" w:ascii="宋体" w:hAnsi="宋体" w:cs="宋体"/>
          <w:color w:val="auto"/>
          <w:sz w:val="24"/>
          <w:lang w:val="en-US" w:eastAsia="zh-CN"/>
        </w:rPr>
        <w:t>，</w:t>
      </w:r>
      <w:r>
        <w:rPr>
          <w:rFonts w:hint="default" w:ascii="宋体" w:hAnsi="宋体" w:cs="宋体"/>
          <w:color w:val="auto"/>
          <w:sz w:val="24"/>
          <w:lang w:val="en-US" w:eastAsia="zh-CN"/>
        </w:rPr>
        <w:t>新南威尔士州提出了这样的规定：学生在学习地理信息的过程中，教师要带领学生到野外特别是地理场景中开展实地考察，利用教师的经验帮助学生提高学生在实际的环境中掌握地理信息的效率。此外，教师可以利用澳大利亚己有的地理资源开展各种各样的地理活动，主要目标是为提高学生综合运用地理信息能力</w:t>
      </w:r>
      <w:r>
        <w:rPr>
          <w:rStyle w:val="26"/>
          <w:rFonts w:hint="default" w:ascii="宋体" w:hAnsi="宋体" w:cs="宋体"/>
          <w:color w:val="auto"/>
          <w:sz w:val="24"/>
          <w:lang w:val="en-US" w:eastAsia="zh-CN"/>
        </w:rPr>
        <w:footnoteReference w:id="18"/>
      </w:r>
      <w:r>
        <w:rPr>
          <w:rFonts w:hint="default" w:ascii="宋体" w:hAnsi="宋体" w:cs="宋体"/>
          <w:color w:val="auto"/>
          <w:sz w:val="24"/>
          <w:lang w:val="en-US" w:eastAsia="zh-CN"/>
        </w:rPr>
        <w:t>。</w:t>
      </w:r>
      <w:r>
        <w:rPr>
          <w:rFonts w:hint="eastAsia" w:ascii="宋体" w:hAnsi="宋体" w:cs="宋体"/>
          <w:color w:val="auto"/>
          <w:sz w:val="24"/>
          <w:lang w:val="en-US" w:eastAsia="zh-CN"/>
        </w:rPr>
        <w:t>澳洲</w:t>
      </w:r>
      <w:r>
        <w:rPr>
          <w:rFonts w:hint="default" w:ascii="宋体" w:hAnsi="宋体" w:cs="宋体"/>
          <w:color w:val="auto"/>
          <w:sz w:val="24"/>
          <w:lang w:val="en-US" w:eastAsia="zh-CN"/>
        </w:rPr>
        <w:t>对学生学习的多个方面不同阶段都提出了要求：</w:t>
      </w:r>
      <w:r>
        <w:rPr>
          <w:rFonts w:hint="eastAsia" w:ascii="宋体" w:hAnsi="宋体" w:cs="宋体"/>
          <w:color w:val="auto"/>
          <w:sz w:val="24"/>
          <w:lang w:val="en-US" w:eastAsia="zh-CN"/>
        </w:rPr>
        <w:t>(1)</w:t>
      </w:r>
      <w:r>
        <w:rPr>
          <w:rFonts w:hint="default" w:ascii="宋体" w:hAnsi="宋体" w:cs="宋体"/>
          <w:color w:val="auto"/>
          <w:sz w:val="24"/>
          <w:lang w:val="en-US" w:eastAsia="zh-CN"/>
        </w:rPr>
        <w:t>学习阶段</w:t>
      </w:r>
      <w:r>
        <w:rPr>
          <w:rFonts w:hint="eastAsia" w:ascii="宋体" w:hAnsi="宋体" w:cs="宋体"/>
          <w:color w:val="auto"/>
          <w:sz w:val="24"/>
          <w:lang w:val="en-US" w:eastAsia="zh-CN"/>
        </w:rPr>
        <w:t>1-3:</w:t>
      </w:r>
      <w:r>
        <w:rPr>
          <w:rFonts w:hint="default" w:ascii="宋体" w:hAnsi="宋体" w:cs="宋体"/>
          <w:color w:val="auto"/>
          <w:sz w:val="24"/>
          <w:lang w:val="en-US" w:eastAsia="zh-CN"/>
        </w:rPr>
        <w:t>要注重地理信息的整合。通过学习数学，发展空间理解能力；通过科学及技术课了解人文和自然环境；通过学习社会及环境科学，了解人地关系。（</w:t>
      </w:r>
      <w:r>
        <w:rPr>
          <w:rFonts w:hint="eastAsia" w:ascii="宋体" w:hAnsi="宋体" w:cs="宋体"/>
          <w:color w:val="auto"/>
          <w:sz w:val="24"/>
          <w:lang w:val="en-US" w:eastAsia="zh-CN"/>
        </w:rPr>
        <w:t>2)</w:t>
      </w:r>
      <w:r>
        <w:rPr>
          <w:rFonts w:hint="default" w:ascii="宋体" w:hAnsi="宋体" w:cs="宋体"/>
          <w:color w:val="auto"/>
          <w:sz w:val="24"/>
          <w:lang w:val="en-US" w:eastAsia="zh-CN"/>
        </w:rPr>
        <w:t>学习阶段</w:t>
      </w:r>
      <w:r>
        <w:rPr>
          <w:rFonts w:hint="eastAsia" w:ascii="宋体" w:hAnsi="宋体" w:cs="宋体"/>
          <w:color w:val="auto"/>
          <w:sz w:val="24"/>
          <w:lang w:val="en-US" w:eastAsia="zh-CN"/>
        </w:rPr>
        <w:t>4-5:</w:t>
      </w:r>
      <w:r>
        <w:rPr>
          <w:rFonts w:hint="default" w:ascii="宋体" w:hAnsi="宋体" w:cs="宋体"/>
          <w:color w:val="auto"/>
          <w:sz w:val="24"/>
          <w:lang w:val="en-US" w:eastAsia="zh-CN"/>
        </w:rPr>
        <w:t>要基本具备获取地理信息，反省过往学习，提出地理问题，辨别和收集地理信息，处理、组织、交流、综合和应用地理信息，运用多种方式回答地理问题。同时还需要以活跃的和知情的公民身份，应用地理信息参与社会公务。</w:t>
      </w:r>
      <w:r>
        <w:rPr>
          <w:rFonts w:hint="eastAsia" w:ascii="宋体" w:hAnsi="宋体" w:cs="宋体"/>
          <w:color w:val="auto"/>
          <w:sz w:val="24"/>
          <w:lang w:val="en-US" w:eastAsia="zh-CN"/>
        </w:rPr>
        <w:t>(3)</w:t>
      </w:r>
      <w:r>
        <w:rPr>
          <w:rFonts w:hint="default" w:ascii="宋体" w:hAnsi="宋体" w:cs="宋体"/>
          <w:color w:val="auto"/>
          <w:sz w:val="24"/>
          <w:lang w:val="en-US" w:eastAsia="zh-CN"/>
        </w:rPr>
        <w:t>要实施地理调查和交流，通过制作工作计划，提出地理问题；利用各种地理信息和地理工具（地图、图形、统计数据、相片和实地工作等），基于各种数据源和概念，分析和综合地理信息。</w:t>
      </w:r>
      <w:r>
        <w:rPr>
          <w:rFonts w:hint="eastAsia" w:ascii="宋体" w:hAnsi="宋体" w:cs="宋体"/>
          <w:color w:val="auto"/>
          <w:sz w:val="24"/>
          <w:lang w:val="en-US" w:eastAsia="zh-CN"/>
        </w:rPr>
        <w:t>(4)</w:t>
      </w:r>
      <w:r>
        <w:rPr>
          <w:rFonts w:hint="default" w:ascii="宋体" w:hAnsi="宋体" w:cs="宋体"/>
          <w:color w:val="auto"/>
          <w:sz w:val="24"/>
          <w:lang w:val="en-US" w:eastAsia="zh-CN"/>
        </w:rPr>
        <w:t>学会信息的交流方式，拟定交流的对象（教师、同伴、父母、社区组织、当地媒体等；以口头或书面报告的形式，使用适当的信息技术和电子媒体来汇报获得的信息或用合适的书面格式简洁明快地呈现地理信息。</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通过上文对国外地理信息素养相关研究的梳理可以发现，国外许多国家非常重视学生地理信息素养的发展，且在地理信息素养方面已经进行了大量的探索，美国更关注与地理信息的获取、分析、利用；英国更注重地理信息技术的运用和学生地理信息能力的培养；俄罗斯更注重利用地理知识来解决实际地理问题，突出在解决实际地理问题的过程丰富对知识的掌握。主要的目的是提高学生获取和分析地理信息的能力，同时强调教师教学过程中尽量为学生提供到发展地理信息素养的机会。</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（2）国内研究现状</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①地理信息素养的内涵研宄</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随着信息素养逐步走向基础教育中，信息素养的概念也被引入到了地理学科中。对于“地理信息素养”的内涵研究进展，本文将在第二章地理信息素养的概念界定中详细展开。</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②中学生地理信息素养现状研究</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由于地理信息素养水平具有内隐性，因此国内多数研究人员制定了相关调查问卷，深入了解中学生地理信息素养的真实水平，调查中学生地理信息素养培养的现实环境，并采用了非正式访谈法，弥补调查问卷主观性较强的缺陷。</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③中学生地理信息素养的培养研究</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随着信息时代的发展，我国学者普遍认为地理信息素养是我国公民必不可少的素养之一。因此，积极开展了地理信息素养培养的研究。</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潘军分析了我国当前中学生地理信息素养的培养内容以及培养标准，并以地理信息素养的内涵为基础，探求中学生地理信息素养培养的策略，并认为培养中学生的地理信息素养，关键在于转变地理教师的教育教学观念。</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徐思在《新课程中高中生地理信息素养培养策略研究》一文中，针对我国高中生的特点，首先分析了地理信息素养的内涵、结构组成以及特点；其次从地理信息素养的不同维度出发，具体阐述了每个维度的培养目标，并从课堂内、外两个方面阐述其培养策略；最后提出可以利用试题测试法、情境测试法以及观察法来检测高中生的地理信息素养水平。</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在新课程改革背景下，汪永昌从地理课堂教学的角度，提出了一系列加强中学生地理信息素养培养的措施。主要包括：加强信息技术与地理课堂教学整合、利用网络培养学生获取和运用地理信息的能力以及在解决实际问题中提取和解读地理信息的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郑辰在《培养学生地理信息素养初探》一文中，从教学层次、学生思维以及实践途径三个方面，重点阐述了实践与提高学生地理信息素养的关系，证明了实践与地理信息之间存在在“知识——生活化”的关系并提出了培养中学生地理信息素养的具体措施。此外作者还看到了教师的创新教学实践活动和网络平台的充分合理利用在学生地理信息素养培养中的作用。</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祁佳宪在《高中生地理信息素养的培养策略》一文中，对高中生的地理信息素养培养策略问题进行了相关论述。认为高中生地理信息素养的培养应以地理信息素养的内涵为依据，关键在于地理教育者自身观念的转变。在高中生地理信息素养培养策略方面，注重于立足地理课堂，以地理信息技术为载体，积极营造良好的地理信息环境，并强调加强教师地理信息素养来培养高中生的地理信息素养培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地理信息素养的培养研究</w:t>
      </w:r>
      <w:r>
        <w:rPr>
          <w:rFonts w:hint="eastAsia" w:ascii="宋体" w:hAnsi="宋体" w:cs="宋体"/>
          <w:color w:val="auto"/>
          <w:sz w:val="24"/>
          <w:lang w:val="en-US" w:eastAsia="zh-CN"/>
        </w:rPr>
        <w:t>从以下几方面展开:</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一是研宄方法上，主要采用问卷调查法和文献分析法，观察</w:t>
      </w:r>
      <w:r>
        <w:rPr>
          <w:rFonts w:hint="eastAsia" w:ascii="宋体" w:hAnsi="宋体" w:cs="宋体"/>
          <w:color w:val="auto"/>
          <w:sz w:val="24"/>
          <w:lang w:val="en-US" w:eastAsia="zh-CN"/>
        </w:rPr>
        <w:t>研究</w:t>
      </w:r>
      <w:r>
        <w:rPr>
          <w:rFonts w:hint="default" w:ascii="宋体" w:hAnsi="宋体" w:cs="宋体"/>
          <w:color w:val="auto"/>
          <w:sz w:val="24"/>
          <w:lang w:val="en-US" w:eastAsia="zh-CN"/>
        </w:rPr>
        <w:t>较少，方法比较单一。比如，梁冬在对地理信息素养的理论</w:t>
      </w:r>
      <w:r>
        <w:rPr>
          <w:rFonts w:hint="eastAsia" w:ascii="宋体" w:hAnsi="宋体" w:cs="宋体"/>
          <w:color w:val="auto"/>
          <w:sz w:val="24"/>
          <w:lang w:val="en-US" w:eastAsia="zh-CN"/>
        </w:rPr>
        <w:t>研究</w:t>
      </w:r>
      <w:r>
        <w:rPr>
          <w:rFonts w:hint="default" w:ascii="宋体" w:hAnsi="宋体" w:cs="宋体"/>
          <w:color w:val="auto"/>
          <w:sz w:val="24"/>
          <w:lang w:val="en-US" w:eastAsia="zh-CN"/>
        </w:rPr>
        <w:t>和高中生地理信息素养发展现状的问卷调查的基础上，对地理信息素养的培养提出了以下策略：第一，提高地理教师的地理信息素养能力；第二，发挥</w:t>
      </w:r>
      <w:r>
        <w:rPr>
          <w:rFonts w:hint="eastAsia" w:ascii="宋体" w:hAnsi="宋体" w:cs="宋体"/>
          <w:color w:val="auto"/>
          <w:sz w:val="24"/>
          <w:lang w:val="en-US" w:eastAsia="zh-CN"/>
        </w:rPr>
        <w:t>探究</w:t>
      </w:r>
      <w:r>
        <w:rPr>
          <w:rFonts w:hint="default" w:ascii="宋体" w:hAnsi="宋体" w:cs="宋体"/>
          <w:color w:val="auto"/>
          <w:sz w:val="24"/>
          <w:lang w:val="en-US" w:eastAsia="zh-CN"/>
        </w:rPr>
        <w:t>式学习培养地理信息素养的优势；第三，增强信息技术与地理课程的整合</w:t>
      </w:r>
      <w:r>
        <w:rPr>
          <w:rFonts w:hint="eastAsia" w:ascii="宋体" w:hAnsi="宋体" w:cs="宋体"/>
          <w:color w:val="auto"/>
          <w:sz w:val="24"/>
          <w:lang w:val="en-US" w:eastAsia="zh-CN"/>
        </w:rPr>
        <w:t>。</w:t>
      </w:r>
      <w:r>
        <w:rPr>
          <w:rFonts w:hint="default" w:ascii="宋体" w:hAnsi="宋体" w:cs="宋体"/>
          <w:color w:val="auto"/>
          <w:sz w:val="24"/>
          <w:lang w:val="en-US" w:eastAsia="zh-CN"/>
        </w:rPr>
        <w:t>顾芳芳通过对中学生地理信息素养培养现状进行简单综述，阐述了若千培养途径</w:t>
      </w:r>
      <w:r>
        <w:rPr>
          <w:rStyle w:val="26"/>
          <w:rFonts w:hint="default" w:ascii="宋体" w:hAnsi="宋体" w:cs="宋体"/>
          <w:color w:val="auto"/>
          <w:sz w:val="24"/>
          <w:lang w:val="en-US" w:eastAsia="zh-CN"/>
        </w:rPr>
        <w:footnoteReference w:id="19"/>
      </w:r>
      <w:r>
        <w:rPr>
          <w:rFonts w:hint="eastAsia" w:ascii="宋体" w:hAnsi="宋体" w:cs="宋体"/>
          <w:color w:val="auto"/>
          <w:sz w:val="24"/>
          <w:lang w:val="en-US" w:eastAsia="zh-CN"/>
        </w:rPr>
        <w:t>。</w:t>
      </w:r>
      <w:r>
        <w:rPr>
          <w:rFonts w:hint="default" w:ascii="宋体" w:hAnsi="宋体" w:cs="宋体"/>
          <w:color w:val="auto"/>
          <w:sz w:val="24"/>
          <w:lang w:val="en-US" w:eastAsia="zh-CN"/>
        </w:rPr>
        <w:t>王成礼通过梳理地理信息素养培养的相关文献，在学生地理信息认知能力、获取能力、分析处理能力、运用能力和思维能力等方面提出了具体的培养措施</w:t>
      </w:r>
      <w:r>
        <w:rPr>
          <w:rFonts w:hint="eastAsia" w:ascii="宋体" w:hAnsi="宋体" w:cs="宋体"/>
          <w:color w:val="auto"/>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default" w:ascii="宋体" w:hAnsi="宋体" w:cs="宋体"/>
          <w:color w:val="auto"/>
          <w:sz w:val="24"/>
          <w:lang w:val="en-US" w:eastAsia="zh-CN"/>
        </w:rPr>
        <w:t>二是研究范围上，不仅</w:t>
      </w:r>
      <w:r>
        <w:rPr>
          <w:rFonts w:hint="eastAsia" w:ascii="宋体" w:hAnsi="宋体" w:cs="宋体"/>
          <w:color w:val="auto"/>
          <w:sz w:val="24"/>
          <w:lang w:val="en-US" w:eastAsia="zh-CN"/>
        </w:rPr>
        <w:t>研究</w:t>
      </w:r>
      <w:r>
        <w:rPr>
          <w:rFonts w:hint="default" w:ascii="宋体" w:hAnsi="宋体" w:cs="宋体"/>
          <w:color w:val="auto"/>
          <w:sz w:val="24"/>
          <w:lang w:val="en-US" w:eastAsia="zh-CN"/>
        </w:rPr>
        <w:t>地理信息素养的整体培养，还以地理信息素养的某一构成要素为主进行</w:t>
      </w:r>
      <w:r>
        <w:rPr>
          <w:rFonts w:hint="eastAsia" w:ascii="宋体" w:hAnsi="宋体" w:cs="宋体"/>
          <w:color w:val="auto"/>
          <w:sz w:val="24"/>
          <w:lang w:val="en-US" w:eastAsia="zh-CN"/>
        </w:rPr>
        <w:t>研究</w:t>
      </w:r>
      <w:r>
        <w:rPr>
          <w:rFonts w:hint="default" w:ascii="宋体" w:hAnsi="宋体" w:cs="宋体"/>
          <w:color w:val="auto"/>
          <w:sz w:val="24"/>
          <w:lang w:val="en-US" w:eastAsia="zh-CN"/>
        </w:rPr>
        <w:t>。例如，地理信息能力是地理信息素养的重要组成部分</w:t>
      </w:r>
      <w:r>
        <w:rPr>
          <w:rFonts w:hint="eastAsia" w:ascii="宋体" w:hAnsi="宋体" w:cs="宋体"/>
          <w:color w:val="auto"/>
          <w:sz w:val="24"/>
          <w:lang w:val="en-US" w:eastAsia="zh-CN"/>
        </w:rPr>
        <w:t>，</w:t>
      </w:r>
      <w:r>
        <w:rPr>
          <w:rFonts w:hint="default" w:ascii="宋体" w:hAnsi="宋体" w:cs="宋体"/>
          <w:color w:val="auto"/>
          <w:sz w:val="24"/>
          <w:lang w:val="en-US" w:eastAsia="zh-CN"/>
        </w:rPr>
        <w:t>基于此，于淼从地理信息能力理论基础上，构建了地理信息能力评价指标体系，提出建立地理知识网络，发挥地理表征工具的优势，加强地理推理等措施来提高学生地理信息能力</w:t>
      </w:r>
      <w:r>
        <w:rPr>
          <w:rStyle w:val="26"/>
          <w:rFonts w:hint="default" w:ascii="宋体" w:hAnsi="宋体" w:cs="宋体"/>
          <w:color w:val="auto"/>
          <w:sz w:val="24"/>
          <w:lang w:val="en-US" w:eastAsia="zh-CN"/>
        </w:rPr>
        <w:footnoteReference w:id="20"/>
      </w:r>
      <w:r>
        <w:rPr>
          <w:rFonts w:hint="eastAsia" w:ascii="宋体" w:hAnsi="宋体" w:cs="宋体"/>
          <w:color w:val="auto"/>
          <w:sz w:val="24"/>
          <w:lang w:val="en-US" w:eastAsia="zh-CN"/>
        </w:rPr>
        <w:t>。</w:t>
      </w:r>
      <w:r>
        <w:rPr>
          <w:rFonts w:hint="default" w:ascii="宋体" w:hAnsi="宋体" w:cs="宋体"/>
          <w:color w:val="auto"/>
          <w:sz w:val="24"/>
          <w:lang w:val="en-US" w:eastAsia="zh-CN"/>
        </w:rPr>
        <w:t>王英琼对初中生利用图表文字获取地理信息能力的现状进行了了解，并基于调查出的问题提出了相应的解决策略</w:t>
      </w:r>
      <w:r>
        <w:rPr>
          <w:rStyle w:val="26"/>
          <w:rFonts w:hint="default" w:ascii="宋体" w:hAnsi="宋体" w:cs="宋体"/>
          <w:color w:val="auto"/>
          <w:sz w:val="24"/>
          <w:lang w:val="en-US" w:eastAsia="zh-CN"/>
        </w:rPr>
        <w:footnoteReference w:id="21"/>
      </w:r>
      <w:r>
        <w:rPr>
          <w:rFonts w:hint="eastAsia" w:ascii="宋体" w:hAnsi="宋体" w:cs="宋体"/>
          <w:color w:val="auto"/>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研究成果可以概括为以下两方面。一是整合地理信息技术与地理课程，改善软硬件资源条件，营造地理信息环境。二是通过教学媒体的运用增强教学互动，重视地理信息的交流。</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④地理信息素养的评价研究</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国内学者对于地理信息素养评价标准的研究较少，尚未有操作性强的标准体系。相关研究中，夏志芳在《地理学习论》中对地理信息能力提出了十条评价标准，包含对地理信息的需求、提出地理问题、获取地理信息、运用地理信息分析、解决地理问题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sectPr>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r>
        <w:rPr>
          <w:rFonts w:hint="default" w:ascii="宋体" w:hAnsi="宋体" w:cs="宋体"/>
          <w:color w:val="auto"/>
          <w:sz w:val="24"/>
          <w:lang w:val="en-US" w:eastAsia="zh-CN"/>
        </w:rPr>
        <w:t>综上所述，地理信息素养研究成果无论在国外还是国内，主要集中于地理信息素养的定义以及地理信息素养的培养策略方面，其关注的最多的都是地理信息获取的能力，注重培养学生的地理信息意识，在地理信息素养培养的标准和内容上都有了一定的研究，强调地理信息素养的培养策略</w:t>
      </w:r>
      <w:r>
        <w:rPr>
          <w:rFonts w:hint="eastAsia" w:ascii="宋体" w:hAnsi="宋体" w:cs="宋体"/>
          <w:color w:val="auto"/>
          <w:sz w:val="24"/>
          <w:lang w:val="en-US" w:eastAsia="zh-CN"/>
        </w:rPr>
        <w:t>,</w:t>
      </w:r>
      <w:r>
        <w:rPr>
          <w:rFonts w:hint="default" w:ascii="宋体" w:hAnsi="宋体" w:cs="宋体"/>
          <w:color w:val="auto"/>
          <w:sz w:val="24"/>
          <w:lang w:val="en-US" w:eastAsia="zh-CN"/>
        </w:rPr>
        <w:t>但是</w:t>
      </w:r>
      <w:r>
        <w:rPr>
          <w:rFonts w:hint="eastAsia" w:ascii="宋体" w:hAnsi="宋体" w:cs="宋体"/>
          <w:color w:val="auto"/>
          <w:sz w:val="24"/>
          <w:lang w:val="en-US" w:eastAsia="zh-CN"/>
        </w:rPr>
        <w:t>少见运用地理信息技术培养</w:t>
      </w:r>
      <w:r>
        <w:rPr>
          <w:rFonts w:hint="default" w:ascii="宋体" w:hAnsi="宋体" w:cs="宋体"/>
          <w:color w:val="auto"/>
          <w:sz w:val="24"/>
          <w:lang w:val="en-US" w:eastAsia="zh-CN"/>
        </w:rPr>
        <w:t>地理信息素养</w:t>
      </w:r>
      <w:r>
        <w:rPr>
          <w:rFonts w:hint="eastAsia" w:ascii="宋体" w:hAnsi="宋体" w:cs="宋体"/>
          <w:color w:val="auto"/>
          <w:sz w:val="24"/>
          <w:lang w:val="en-US" w:eastAsia="zh-CN"/>
        </w:rPr>
        <w:t>的相关研究，而且</w:t>
      </w:r>
      <w:r>
        <w:rPr>
          <w:rFonts w:hint="default" w:ascii="宋体" w:hAnsi="宋体" w:cs="宋体"/>
          <w:color w:val="auto"/>
          <w:sz w:val="24"/>
          <w:lang w:val="en-US" w:eastAsia="zh-CN"/>
        </w:rPr>
        <w:t>在培养上忽视了中学生地理</w:t>
      </w:r>
      <w:r>
        <w:rPr>
          <w:rFonts w:hint="eastAsia" w:ascii="宋体" w:hAnsi="宋体" w:cs="宋体"/>
          <w:color w:val="auto"/>
          <w:sz w:val="24"/>
          <w:lang w:val="en-US" w:eastAsia="zh-CN"/>
        </w:rPr>
        <w:t>信息素养</w:t>
      </w:r>
      <w:r>
        <w:rPr>
          <w:rFonts w:hint="default" w:ascii="宋体" w:hAnsi="宋体" w:cs="宋体"/>
          <w:color w:val="auto"/>
          <w:sz w:val="24"/>
          <w:lang w:val="en-US" w:eastAsia="zh-CN"/>
        </w:rPr>
        <w:t>培养</w:t>
      </w:r>
      <w:r>
        <w:rPr>
          <w:rFonts w:hint="eastAsia" w:ascii="宋体" w:hAnsi="宋体" w:cs="宋体"/>
          <w:color w:val="auto"/>
          <w:sz w:val="24"/>
          <w:lang w:val="en-US" w:eastAsia="zh-CN"/>
        </w:rPr>
        <w:t>的实践性，对于一线教师的可实用性、可操作性较低。</w:t>
      </w:r>
    </w:p>
    <w:p>
      <w:pPr>
        <w:numPr>
          <w:ilvl w:val="0"/>
          <w:numId w:val="2"/>
        </w:numPr>
        <w:spacing w:before="156" w:beforeLines="50" w:after="156" w:afterLines="50"/>
        <w:jc w:val="center"/>
        <w:outlineLvl w:val="1"/>
        <w:rPr>
          <w:rFonts w:hint="eastAsia" w:ascii="黑体" w:hAnsi="黑体" w:eastAsia="黑体"/>
          <w:color w:val="000000"/>
          <w:sz w:val="30"/>
          <w:lang w:val="en-US" w:eastAsia="zh-CN"/>
        </w:rPr>
      </w:pPr>
      <w:bookmarkStart w:id="12" w:name="_Toc22868"/>
      <w:r>
        <w:rPr>
          <w:rFonts w:hint="eastAsia" w:ascii="黑体" w:hAnsi="黑体" w:eastAsia="黑体"/>
          <w:color w:val="000000"/>
          <w:sz w:val="30"/>
          <w:lang w:val="en-US" w:eastAsia="zh-CN"/>
        </w:rPr>
        <w:t>研究方法与技术路线</w:t>
      </w:r>
      <w:bookmarkEnd w:id="12"/>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560" w:firstLineChars="200"/>
        <w:textAlignment w:val="auto"/>
        <w:outlineLvl w:val="2"/>
        <w:rPr>
          <w:rFonts w:hint="eastAsia" w:ascii="黑体" w:hAnsi="黑体" w:eastAsia="黑体"/>
          <w:color w:val="000000"/>
          <w:sz w:val="28"/>
          <w:lang w:val="en-US" w:eastAsia="zh-CN"/>
        </w:rPr>
      </w:pPr>
      <w:bookmarkStart w:id="13" w:name="_Toc22273"/>
      <w:r>
        <w:rPr>
          <w:rFonts w:hint="eastAsia" w:ascii="黑体" w:hAnsi="黑体" w:eastAsia="黑体"/>
          <w:color w:val="000000"/>
          <w:sz w:val="28"/>
          <w:lang w:val="en-US" w:eastAsia="zh-CN"/>
        </w:rPr>
        <w:t>一 研究方法</w:t>
      </w:r>
      <w:bookmarkEnd w:id="13"/>
    </w:p>
    <w:p>
      <w:pPr>
        <w:keepNext w:val="0"/>
        <w:keepLines w:val="0"/>
        <w:pageBreakBefore w:val="0"/>
        <w:widowControl w:val="0"/>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sz w:val="24"/>
          <w:lang w:val="en-US" w:eastAsia="zh-CN"/>
        </w:rPr>
      </w:pPr>
      <w:r>
        <w:rPr>
          <w:rFonts w:hint="eastAsia" w:ascii="宋体" w:hAnsi="宋体" w:cs="宋体"/>
          <w:sz w:val="24"/>
          <w:lang w:val="en-US" w:eastAsia="zh-CN"/>
        </w:rPr>
        <w:t>（1）文</w:t>
      </w:r>
      <w:r>
        <w:rPr>
          <w:rFonts w:hint="default" w:ascii="宋体" w:hAnsi="宋体" w:cs="宋体"/>
          <w:sz w:val="24"/>
          <w:lang w:val="en-US" w:eastAsia="zh-CN"/>
        </w:rPr>
        <w:t>献</w:t>
      </w:r>
      <w:r>
        <w:rPr>
          <w:rFonts w:hint="eastAsia" w:ascii="宋体" w:hAnsi="宋体" w:cs="宋体"/>
          <w:sz w:val="24"/>
          <w:lang w:val="en-US" w:eastAsia="zh-CN"/>
        </w:rPr>
        <w:t>分析</w:t>
      </w:r>
      <w:r>
        <w:rPr>
          <w:rFonts w:hint="default" w:ascii="宋体" w:hAnsi="宋体" w:cs="宋体"/>
          <w:sz w:val="24"/>
          <w:lang w:val="en-US" w:eastAsia="zh-CN"/>
        </w:rPr>
        <w:t>法：通过阅读、搜集、鉴别、整理文献</w:t>
      </w:r>
      <w:r>
        <w:rPr>
          <w:rFonts w:hint="eastAsia" w:ascii="宋体" w:hAnsi="宋体" w:cs="宋体"/>
          <w:sz w:val="24"/>
          <w:lang w:val="en-US" w:eastAsia="zh-CN"/>
        </w:rPr>
        <w:t>，</w:t>
      </w:r>
      <w:r>
        <w:rPr>
          <w:rFonts w:hint="default" w:ascii="宋体" w:hAnsi="宋体" w:cs="宋体"/>
          <w:sz w:val="24"/>
          <w:lang w:val="en-US" w:eastAsia="zh-CN"/>
        </w:rPr>
        <w:t>梳理和分析</w:t>
      </w:r>
      <w:r>
        <w:rPr>
          <w:rFonts w:hint="eastAsia" w:ascii="宋体" w:hAnsi="宋体" w:cs="宋体"/>
          <w:sz w:val="24"/>
          <w:lang w:val="en-US" w:eastAsia="zh-CN"/>
        </w:rPr>
        <w:t>中学生</w:t>
      </w:r>
      <w:r>
        <w:rPr>
          <w:rFonts w:hint="default" w:ascii="宋体" w:hAnsi="宋体" w:cs="宋体"/>
          <w:sz w:val="24"/>
          <w:lang w:val="en-US" w:eastAsia="zh-CN"/>
        </w:rPr>
        <w:t>地理信息素养培养的</w:t>
      </w:r>
      <w:r>
        <w:rPr>
          <w:rFonts w:hint="eastAsia" w:ascii="宋体" w:hAnsi="宋体" w:cs="宋体"/>
          <w:sz w:val="24"/>
          <w:lang w:val="en-US" w:eastAsia="zh-CN"/>
        </w:rPr>
        <w:t>中英文</w:t>
      </w:r>
      <w:r>
        <w:rPr>
          <w:rFonts w:hint="default" w:ascii="宋体" w:hAnsi="宋体" w:cs="宋体"/>
          <w:sz w:val="24"/>
          <w:lang w:val="en-US" w:eastAsia="zh-CN"/>
        </w:rPr>
        <w:t>相关著作、期刊论文和硕博论文，总结</w:t>
      </w:r>
      <w:r>
        <w:rPr>
          <w:rFonts w:hint="eastAsia" w:ascii="宋体" w:hAnsi="宋体" w:cs="宋体"/>
          <w:sz w:val="24"/>
          <w:lang w:val="en-US" w:eastAsia="zh-CN"/>
        </w:rPr>
        <w:t>地理信息技术与中学地理教学、</w:t>
      </w:r>
      <w:r>
        <w:rPr>
          <w:rFonts w:hint="default" w:ascii="宋体" w:hAnsi="宋体" w:cs="宋体"/>
          <w:sz w:val="24"/>
          <w:lang w:val="en-US" w:eastAsia="zh-CN"/>
        </w:rPr>
        <w:t>地理信息素养培养的国内外</w:t>
      </w:r>
      <w:r>
        <w:rPr>
          <w:rFonts w:hint="eastAsia" w:ascii="宋体" w:hAnsi="宋体" w:cs="宋体"/>
          <w:sz w:val="24"/>
          <w:lang w:val="en-US" w:eastAsia="zh-CN"/>
        </w:rPr>
        <w:t>研究</w:t>
      </w:r>
      <w:r>
        <w:rPr>
          <w:rFonts w:hint="default" w:ascii="宋体" w:hAnsi="宋体" w:cs="宋体"/>
          <w:sz w:val="24"/>
          <w:lang w:val="en-US" w:eastAsia="zh-CN"/>
        </w:rPr>
        <w:t>进展，梳理地理信息素养的内涵以及</w:t>
      </w:r>
      <w:r>
        <w:rPr>
          <w:rFonts w:hint="eastAsia" w:ascii="宋体" w:hAnsi="宋体" w:cs="宋体"/>
          <w:sz w:val="24"/>
          <w:lang w:val="en-US" w:eastAsia="zh-CN"/>
        </w:rPr>
        <w:t>实践教学</w:t>
      </w:r>
      <w:r>
        <w:rPr>
          <w:rFonts w:hint="default" w:ascii="宋体" w:hAnsi="宋体" w:cs="宋体"/>
          <w:sz w:val="24"/>
          <w:lang w:val="en-US" w:eastAsia="zh-CN"/>
        </w:rPr>
        <w:t>相关的理论基础</w:t>
      </w:r>
      <w:r>
        <w:rPr>
          <w:rFonts w:hint="eastAsia" w:ascii="宋体" w:hAnsi="宋体" w:cs="宋体"/>
          <w:sz w:val="24"/>
          <w:lang w:val="en-US" w:eastAsia="zh-CN"/>
        </w:rPr>
        <w:t>，为论文提供理论支撑</w:t>
      </w:r>
      <w:r>
        <w:rPr>
          <w:rFonts w:hint="default" w:ascii="宋体" w:hAnsi="宋体" w:cs="宋体"/>
          <w:sz w:val="24"/>
          <w:lang w:val="en-US" w:eastAsia="zh-CN"/>
        </w:rPr>
        <w:t>。</w:t>
      </w:r>
    </w:p>
    <w:p>
      <w:pPr>
        <w:keepNext w:val="0"/>
        <w:keepLines w:val="0"/>
        <w:pageBreakBefore w:val="0"/>
        <w:widowControl w:val="0"/>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sz w:val="24"/>
          <w:lang w:val="en-US" w:eastAsia="zh-CN"/>
        </w:rPr>
      </w:pPr>
      <w:r>
        <w:rPr>
          <w:rFonts w:hint="eastAsia" w:ascii="宋体" w:hAnsi="宋体" w:cs="宋体"/>
          <w:sz w:val="24"/>
          <w:lang w:val="en-US" w:eastAsia="zh-CN"/>
        </w:rPr>
        <w:t>（2）问卷调查法：问卷设计是在文献分析的基础上进行的通过问卷的科学方式调查部分高中生的地理信息素养现状，获得一手资料，深入了解高中生地理信息素养的真实水平，调查高中生地理信息素养培养的现实环境，对高中生地理信息素养的调查分析是后期提出相应策略及教学案例设计的一个现实依据。</w:t>
      </w:r>
    </w:p>
    <w:p>
      <w:pPr>
        <w:keepNext w:val="0"/>
        <w:keepLines w:val="0"/>
        <w:pageBreakBefore w:val="0"/>
        <w:widowControl w:val="0"/>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sz w:val="24"/>
          <w:lang w:val="en-US" w:eastAsia="zh-CN"/>
        </w:rPr>
      </w:pPr>
      <w:r>
        <w:rPr>
          <w:rFonts w:hint="eastAsia" w:ascii="宋体" w:hAnsi="宋体" w:cs="宋体"/>
          <w:sz w:val="24"/>
          <w:lang w:val="en-US" w:eastAsia="zh-CN"/>
        </w:rPr>
        <w:t>（3）课堂观察法：在现状调查以及案例设计的实施中重视运用课堂观察法，坚持观察的客观性、全面性、典型性，运用多种观察方式，有目的、有计划的对学生在教学过程中表现出来的各种特点进行观察和及时记录。</w:t>
      </w:r>
    </w:p>
    <w:p>
      <w:pPr>
        <w:keepNext w:val="0"/>
        <w:keepLines w:val="0"/>
        <w:pageBreakBefore w:val="0"/>
        <w:widowControl w:val="0"/>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4）实证研究法：实证研究法是科学实践研究的一种特殊形式。其依据现有的理论和实践的需要，提出设计，利用科学仪器和设备，在自然条件下，通过有目的有步骤地操纵，根据观察、记录、测定与此相伴随的现象的变化来确定条件与现象之间的因果关系的活动。本文通过QGIS、手机APP等作为地理信息技术的学习工具，培养高中生地理信息素养，开展教材案例及野外实践案例的真实教学，提升高中生地理信息素养。</w:t>
      </w:r>
    </w:p>
    <w:p>
      <w:pPr>
        <w:keepNext w:val="0"/>
        <w:keepLines w:val="0"/>
        <w:pageBreakBefore w:val="0"/>
        <w:widowControl w:val="0"/>
        <w:kinsoku/>
        <w:wordWrap/>
        <w:overflowPunct/>
        <w:topLinePunct w:val="0"/>
        <w:autoSpaceDE/>
        <w:autoSpaceDN/>
        <w:bidi w:val="0"/>
        <w:adjustRightInd/>
        <w:snapToGrid/>
        <w:spacing w:before="156" w:line="360" w:lineRule="exact"/>
        <w:ind w:firstLine="480" w:firstLineChars="200"/>
        <w:textAlignment w:val="auto"/>
        <w:rPr>
          <w:rFonts w:hint="eastAsia" w:ascii="黑体" w:hAnsi="黑体" w:eastAsia="黑体"/>
          <w:color w:val="000000"/>
          <w:sz w:val="28"/>
          <w:lang w:val="en-US" w:eastAsia="zh-CN"/>
        </w:rPr>
      </w:pPr>
      <w:r>
        <w:rPr>
          <w:rFonts w:hint="default" w:ascii="宋体" w:hAnsi="宋体" w:cs="宋体"/>
          <w:color w:val="auto"/>
          <w:sz w:val="24"/>
          <w:lang w:val="en-US" w:eastAsia="zh-CN"/>
        </w:rPr>
        <w:t></w:t>
      </w:r>
    </w:p>
    <w:p>
      <w:pPr>
        <w:rPr>
          <w:rFonts w:hint="eastAsia" w:ascii="黑体" w:hAnsi="黑体" w:eastAsia="黑体"/>
          <w:color w:val="000000"/>
          <w:sz w:val="28"/>
          <w:lang w:val="en-US" w:eastAsia="zh-CN"/>
        </w:rPr>
      </w:pPr>
      <w:bookmarkStart w:id="14" w:name="_Toc8031"/>
      <w:r>
        <w:rPr>
          <w:rFonts w:hint="eastAsia" w:ascii="黑体" w:hAnsi="黑体" w:eastAsia="黑体"/>
          <w:color w:val="000000"/>
          <w:sz w:val="28"/>
          <w:lang w:val="en-US" w:eastAsia="zh-CN"/>
        </w:rPr>
        <w:br w:type="page"/>
      </w:r>
    </w:p>
    <w:bookmarkEnd w:id="14"/>
    <w:p>
      <w:pPr>
        <w:spacing w:before="156" w:beforeLines="50" w:after="156" w:afterLines="50"/>
        <w:jc w:val="left"/>
        <w:outlineLvl w:val="2"/>
        <w:rPr>
          <w:rFonts w:hint="eastAsia" w:ascii="黑体" w:hAnsi="黑体" w:eastAsia="黑体" w:cs="Times New Roman"/>
          <w:color w:val="000000"/>
          <w:kern w:val="2"/>
          <w:sz w:val="21"/>
          <w:szCs w:val="24"/>
          <w:lang w:val="en-US" w:eastAsia="zh-CN" w:bidi="ar-SA"/>
        </w:rPr>
      </w:pPr>
      <w:bookmarkStart w:id="15" w:name="_Toc29439"/>
      <w:bookmarkStart w:id="16" w:name="_Toc30142"/>
      <w:r>
        <w:rPr>
          <w:rFonts w:hint="eastAsia" w:ascii="黑体" w:hAnsi="黑体" w:eastAsia="黑体"/>
          <w:color w:val="000000"/>
          <w:sz w:val="28"/>
          <w:lang w:val="en-US" w:eastAsia="zh-CN"/>
        </w:rPr>
        <w:t>二 技术路线</w:t>
      </w:r>
    </w:p>
    <w:p>
      <w:pPr>
        <w:keepNext w:val="0"/>
        <w:keepLines w:val="0"/>
        <w:pageBreakBefore w:val="0"/>
        <w:widowControl w:val="0"/>
        <w:kinsoku/>
        <w:wordWrap/>
        <w:overflowPunct/>
        <w:topLinePunct w:val="0"/>
        <w:autoSpaceDE/>
        <w:autoSpaceDN/>
        <w:bidi w:val="0"/>
        <w:adjustRightInd/>
        <w:snapToGrid/>
        <w:spacing w:before="156" w:line="360" w:lineRule="exact"/>
        <w:ind w:firstLine="420" w:firstLineChars="200"/>
        <w:textAlignment w:val="auto"/>
        <w:rPr>
          <w:rFonts w:hint="eastAsia" w:ascii="宋体" w:hAnsi="宋体" w:cs="宋体"/>
          <w:sz w:val="24"/>
          <w:lang w:val="en-US" w:eastAsia="zh-CN"/>
        </w:rPr>
      </w:pPr>
      <w:r>
        <w:drawing>
          <wp:anchor distT="0" distB="0" distL="114300" distR="114300" simplePos="0" relativeHeight="251688960" behindDoc="0" locked="0" layoutInCell="1" allowOverlap="1">
            <wp:simplePos x="0" y="0"/>
            <wp:positionH relativeFrom="column">
              <wp:posOffset>154940</wp:posOffset>
            </wp:positionH>
            <wp:positionV relativeFrom="paragraph">
              <wp:posOffset>514350</wp:posOffset>
            </wp:positionV>
            <wp:extent cx="5278120" cy="4399280"/>
            <wp:effectExtent l="9525" t="9525" r="15875" b="1079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8"/>
                    <a:stretch>
                      <a:fillRect/>
                    </a:stretch>
                  </pic:blipFill>
                  <pic:spPr>
                    <a:xfrm>
                      <a:off x="0" y="0"/>
                      <a:ext cx="5278120" cy="4399280"/>
                    </a:xfrm>
                    <a:prstGeom prst="rect">
                      <a:avLst/>
                    </a:prstGeom>
                    <a:noFill/>
                    <a:ln>
                      <a:solidFill>
                        <a:schemeClr val="tx1"/>
                      </a:solidFill>
                    </a:ln>
                  </pic:spPr>
                </pic:pic>
              </a:graphicData>
            </a:graphic>
          </wp:anchor>
        </w:drawing>
      </w:r>
      <w:r>
        <w:rPr>
          <w:rFonts w:hint="eastAsia" w:ascii="宋体" w:hAnsi="宋体" w:cs="宋体"/>
          <w:sz w:val="24"/>
          <w:lang w:val="en-US" w:eastAsia="zh-CN"/>
        </w:rPr>
        <w:t>基于研究背景和现状，进一步对内涵和理论进行研究，运用恰当的研究方法，制定研究技术路线，如图1－6所示：</w:t>
      </w:r>
    </w:p>
    <w:p>
      <w:pPr>
        <w:numPr>
          <w:ilvl w:val="0"/>
          <w:numId w:val="0"/>
        </w:numPr>
        <w:spacing w:before="312" w:beforeLines="100" w:after="312" w:afterLines="100"/>
        <w:jc w:val="center"/>
        <w:outlineLvl w:val="9"/>
        <w:rPr>
          <w:rFonts w:hint="default" w:ascii="宋体" w:hAnsi="宋体" w:cs="宋体"/>
          <w:sz w:val="24"/>
          <w:lang w:val="en-US" w:eastAsia="zh-CN"/>
        </w:rPr>
      </w:pPr>
      <w:r>
        <w:rPr>
          <w:rFonts w:hint="eastAsia" w:ascii="宋体" w:hAnsi="宋体" w:cs="宋体"/>
          <w:sz w:val="24"/>
          <w:lang w:val="en-US" w:eastAsia="zh-CN"/>
        </w:rPr>
        <w:t>图1－6　技术路线图</w:t>
      </w:r>
    </w:p>
    <w:p>
      <w:pPr>
        <w:numPr>
          <w:ilvl w:val="0"/>
          <w:numId w:val="0"/>
        </w:numPr>
        <w:spacing w:before="312" w:beforeLines="100" w:after="312" w:afterLines="100"/>
        <w:jc w:val="both"/>
        <w:outlineLvl w:val="9"/>
        <w:rPr>
          <w:rFonts w:hint="eastAsia" w:ascii="宋体" w:hAnsi="宋体" w:cs="宋体"/>
          <w:sz w:val="24"/>
          <w:lang w:val="en-US" w:eastAsia="zh-CN"/>
        </w:rPr>
        <w:sectPr>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p>
    <w:p>
      <w:pPr>
        <w:numPr>
          <w:ilvl w:val="0"/>
          <w:numId w:val="0"/>
        </w:numPr>
        <w:spacing w:before="312" w:beforeLines="100" w:after="312" w:afterLines="100"/>
        <w:jc w:val="both"/>
        <w:outlineLvl w:val="9"/>
        <w:rPr>
          <w:rFonts w:hint="eastAsia" w:ascii="宋体" w:hAnsi="宋体" w:cs="宋体"/>
          <w:sz w:val="24"/>
          <w:lang w:val="en-US" w:eastAsia="zh-CN"/>
        </w:rPr>
      </w:pPr>
    </w:p>
    <w:p>
      <w:pPr>
        <w:spacing w:before="312" w:beforeLines="100" w:after="312" w:afterLines="100"/>
        <w:jc w:val="center"/>
        <w:outlineLvl w:val="0"/>
        <w:rPr>
          <w:rFonts w:hint="eastAsia" w:ascii="黑体" w:hAnsi="黑体" w:eastAsia="黑体"/>
          <w:color w:val="000000"/>
          <w:sz w:val="30"/>
          <w:lang w:val="en-US" w:eastAsia="zh-CN"/>
        </w:rPr>
      </w:pPr>
      <w:r>
        <w:rPr>
          <w:rFonts w:hint="eastAsia" w:ascii="黑体" w:hAnsi="黑体" w:eastAsia="黑体"/>
          <w:color w:val="000000"/>
          <w:sz w:val="31"/>
        </w:rPr>
        <w:t>第</w:t>
      </w:r>
      <w:r>
        <w:rPr>
          <w:rFonts w:hint="eastAsia" w:ascii="黑体" w:hAnsi="黑体" w:eastAsia="黑体"/>
          <w:color w:val="000000"/>
          <w:sz w:val="31"/>
          <w:lang w:val="en-US" w:eastAsia="zh-CN"/>
        </w:rPr>
        <w:t>二</w:t>
      </w:r>
      <w:r>
        <w:rPr>
          <w:rFonts w:hint="eastAsia" w:ascii="黑体" w:hAnsi="黑体" w:eastAsia="黑体"/>
          <w:color w:val="000000"/>
          <w:sz w:val="31"/>
        </w:rPr>
        <w:t>章　</w:t>
      </w:r>
      <w:r>
        <w:rPr>
          <w:rFonts w:hint="eastAsia" w:ascii="黑体" w:hAnsi="黑体" w:eastAsia="黑体"/>
          <w:color w:val="000000"/>
          <w:sz w:val="31"/>
          <w:lang w:val="en-US" w:eastAsia="zh-CN"/>
        </w:rPr>
        <w:t>概念界定与理论基础</w:t>
      </w:r>
      <w:bookmarkEnd w:id="15"/>
    </w:p>
    <w:p>
      <w:pPr>
        <w:spacing w:before="156" w:beforeLines="50" w:after="156" w:afterLines="50"/>
        <w:jc w:val="center"/>
        <w:outlineLvl w:val="1"/>
        <w:rPr>
          <w:rFonts w:hint="eastAsia" w:ascii="黑体" w:hAnsi="黑体" w:eastAsia="黑体"/>
          <w:color w:val="000000"/>
          <w:sz w:val="30"/>
          <w:lang w:val="en-US" w:eastAsia="zh-CN"/>
        </w:rPr>
      </w:pPr>
      <w:bookmarkStart w:id="17" w:name="_Toc24355"/>
      <w:r>
        <w:rPr>
          <w:rFonts w:hint="eastAsia" w:ascii="黑体" w:hAnsi="黑体" w:eastAsia="黑体"/>
          <w:color w:val="000000"/>
          <w:sz w:val="30"/>
          <w:lang w:val="en-US" w:eastAsia="zh-CN"/>
        </w:rPr>
        <w:t>第一节 地理信息技术</w:t>
      </w:r>
      <w:bookmarkEnd w:id="17"/>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地理信息技术包括全球导航卫星系统技术（Global  Navigation  Satellite  System，简称 GNSS），遥感技术（Remote Sensing，简称 RS）、地理信息系统技术（Geographic Information System，简称 GIS）以及数字地球(Digital Earth)。其中 GNSS 技术是基于空中卫星，为人们提供高精度定位导航服务的定位系统。RS 技术主要是通过传感器探测地物的电磁波辐射和反射特性，处理和生成带有地物信息的遥感影像。GIS 技术则是一种基于计算机硬、软件系统，具有对地理数据进行输入、储存、管理、运算、分析、显示和描述等功能的综合交叉型信息系统。GIS 技术主要由数据库管理系统、图形图像处理表达系统和空间分析工具三部分组成，可以进一步处理和分析 GNSS 技术和 RS 技术收集到的地物数据。数字地球是基于计算机网络技术的一种虚拟地球技术，它可将全球的自然地理要素和人文地理要素通过特定的程序以可视化的形式呈现在软件界面上，通过它，人们可以足不出户地去浏览、观察全球任何不受限制的地区。</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 xml:space="preserve">地理信息技术从上世纪年代发展至今，对我国信息产业的快速发展起着强有力的推动作用，为我国经济发展和社会进步提供了技术支撑，结合测量、地理学等不同的学科已经广泛运用于教育学习、防灾减灾、城市规划、国防军事等所有涉及到空间地理信息处理和分析的领域中。伴随着地理新课改的深入进行，地理信息技术辅助地理教育如火如荼的展开。 </w:t>
      </w:r>
    </w:p>
    <w:p>
      <w:pPr>
        <w:numPr>
          <w:ilvl w:val="0"/>
          <w:numId w:val="3"/>
        </w:numPr>
        <w:spacing w:before="156" w:beforeLines="50" w:after="156" w:afterLines="50"/>
        <w:jc w:val="center"/>
        <w:outlineLvl w:val="1"/>
        <w:rPr>
          <w:rFonts w:hint="eastAsia" w:ascii="黑体" w:hAnsi="黑体" w:eastAsia="黑体"/>
          <w:color w:val="000000"/>
          <w:sz w:val="30"/>
          <w:lang w:val="en-US" w:eastAsia="zh-CN"/>
        </w:rPr>
      </w:pPr>
      <w:r>
        <w:rPr>
          <w:rFonts w:hint="eastAsia" w:ascii="黑体" w:hAnsi="黑体" w:eastAsia="黑体"/>
          <w:color w:val="000000"/>
          <w:sz w:val="30"/>
          <w:lang w:val="en-US" w:eastAsia="zh-CN"/>
        </w:rPr>
        <w:t xml:space="preserve"> </w:t>
      </w:r>
      <w:bookmarkStart w:id="18" w:name="_Toc24093"/>
      <w:r>
        <w:rPr>
          <w:rFonts w:hint="eastAsia" w:ascii="黑体" w:hAnsi="黑体" w:eastAsia="黑体"/>
          <w:color w:val="000000"/>
          <w:sz w:val="30"/>
          <w:lang w:val="en-US" w:eastAsia="zh-CN"/>
        </w:rPr>
        <w:t>地理信息素养</w:t>
      </w:r>
      <w:bookmarkEnd w:id="18"/>
    </w:p>
    <w:p>
      <w:pPr>
        <w:spacing w:before="156" w:beforeLines="50" w:after="156" w:afterLines="50"/>
        <w:jc w:val="left"/>
        <w:outlineLvl w:val="2"/>
        <w:rPr>
          <w:rFonts w:hint="eastAsia" w:ascii="黑体" w:hAnsi="黑体" w:eastAsia="黑体"/>
          <w:color w:val="000000"/>
          <w:sz w:val="28"/>
          <w:lang w:val="en-US" w:eastAsia="zh-CN"/>
        </w:rPr>
      </w:pPr>
      <w:bookmarkStart w:id="19" w:name="_Toc28077"/>
      <w:r>
        <w:rPr>
          <w:rFonts w:hint="eastAsia" w:ascii="黑体" w:hAnsi="黑体" w:eastAsia="黑体"/>
          <w:color w:val="000000"/>
          <w:sz w:val="28"/>
          <w:lang w:val="en-US" w:eastAsia="zh-CN"/>
        </w:rPr>
        <w:t>一 相关概念</w:t>
      </w:r>
      <w:bookmarkEnd w:id="19"/>
    </w:p>
    <w:p>
      <w:pPr>
        <w:spacing w:before="156" w:beforeLines="50" w:after="156" w:afterLines="50"/>
        <w:ind w:firstLine="480" w:firstLineChars="200"/>
        <w:jc w:val="left"/>
        <w:rPr>
          <w:rFonts w:hint="eastAsia" w:ascii="宋体" w:hAnsi="宋体" w:cs="宋体"/>
          <w:sz w:val="24"/>
          <w:lang w:val="en-US" w:eastAsia="zh-CN"/>
        </w:rPr>
      </w:pPr>
      <w:r>
        <w:rPr>
          <w:rFonts w:hint="eastAsia" w:ascii="宋体" w:hAnsi="宋体" w:cs="宋体"/>
          <w:sz w:val="24"/>
          <w:lang w:val="en-US" w:eastAsia="zh-CN"/>
        </w:rPr>
        <w:t>从目前学术上发表的期刊、论文来看，各研究人员的认知角度并不一致，对地理信息素养这一概念有自己的界定与分析依据，为了充分研究地理信息素养，对地理信息素养的相关概念做梳理是有必要的。</w:t>
      </w:r>
    </w:p>
    <w:p>
      <w:pPr>
        <w:spacing w:before="156" w:beforeLines="50" w:after="156" w:afterLines="50"/>
        <w:ind w:firstLine="480" w:firstLineChars="200"/>
        <w:jc w:val="left"/>
        <w:rPr>
          <w:rFonts w:hint="eastAsia" w:ascii="宋体" w:hAnsi="宋体" w:cs="宋体"/>
          <w:sz w:val="24"/>
          <w:lang w:val="en-US" w:eastAsia="zh-CN"/>
        </w:rPr>
      </w:pPr>
      <w:r>
        <w:rPr>
          <w:rFonts w:hint="eastAsia" w:ascii="宋体" w:hAnsi="宋体" w:cs="宋体"/>
          <w:sz w:val="24"/>
          <w:lang w:val="en-US" w:eastAsia="zh-CN"/>
        </w:rPr>
        <w:t>①素养</w:t>
      </w:r>
    </w:p>
    <w:p>
      <w:pPr>
        <w:spacing w:before="156" w:beforeLines="50" w:after="156" w:afterLines="50"/>
        <w:ind w:firstLine="480" w:firstLineChars="200"/>
        <w:jc w:val="left"/>
        <w:rPr>
          <w:rFonts w:hint="eastAsia" w:ascii="宋体" w:hAnsi="宋体" w:cs="宋体"/>
          <w:sz w:val="24"/>
          <w:lang w:val="en-US" w:eastAsia="zh-CN"/>
        </w:rPr>
      </w:pPr>
      <w:r>
        <w:rPr>
          <w:rFonts w:hint="eastAsia" w:ascii="宋体" w:hAnsi="宋体" w:cs="宋体"/>
          <w:sz w:val="24"/>
          <w:lang w:val="en-US" w:eastAsia="zh-CN"/>
        </w:rPr>
        <w:t>素养作为21 世纪学习者应有的重要品质，它从何而来？素养最早记载于我国《汉书·李寻传》中“士不素养，不可以重国。”，而后陆游在《上殿札记》中道：“气不素养，临事慌遽。”由此可见，素养的“素”强调后天，素养的特点是可塑性强。《辞海》将其解释为：“由训练和实践而获得的技巧或能力”。国外，美国颁布的《素养法案》将素养定义为：具备并熟练某种技能去计算和解决工作和生活问题，还包括个体实现自我以及发挥自我的潜力。</w:t>
      </w:r>
    </w:p>
    <w:p>
      <w:pPr>
        <w:spacing w:before="156" w:beforeLines="50" w:after="156" w:afterLines="50"/>
        <w:ind w:firstLine="480" w:firstLineChars="200"/>
        <w:jc w:val="left"/>
        <w:rPr>
          <w:rFonts w:hint="default" w:ascii="宋体" w:hAnsi="宋体" w:cs="宋体"/>
          <w:sz w:val="24"/>
          <w:lang w:val="en-US" w:eastAsia="zh-CN"/>
        </w:rPr>
      </w:pPr>
      <w:r>
        <w:rPr>
          <w:rFonts w:hint="eastAsia" w:ascii="宋体" w:hAnsi="宋体" w:cs="宋体"/>
          <w:sz w:val="24"/>
          <w:lang w:val="en-US" w:eastAsia="zh-CN"/>
        </w:rPr>
        <w:t>在教育领域，自21世纪以来，素养在教育文件中出现的频率大大加强，素养的定义为：所谓素养，主要指人们为了一定的目的，通过训练和实践，在自身领域所获得的一种综合品质，涉及到知识、能力、观念、方法等方面。</w:t>
      </w:r>
    </w:p>
    <w:p>
      <w:pPr>
        <w:spacing w:before="156" w:beforeLines="50" w:after="156" w:afterLines="50"/>
        <w:ind w:firstLine="480" w:firstLineChars="200"/>
        <w:jc w:val="left"/>
        <w:rPr>
          <w:rFonts w:hint="default" w:ascii="宋体" w:hAnsi="宋体" w:cs="宋体"/>
          <w:sz w:val="24"/>
          <w:lang w:val="en-US" w:eastAsia="zh-CN"/>
        </w:rPr>
      </w:pPr>
      <w:r>
        <w:rPr>
          <w:rFonts w:hint="eastAsia" w:ascii="宋体" w:hAnsi="宋体" w:cs="宋体"/>
          <w:sz w:val="24"/>
          <w:lang w:val="en-US" w:eastAsia="zh-CN"/>
        </w:rPr>
        <w:t>②地理素养</w:t>
      </w:r>
    </w:p>
    <w:p>
      <w:pPr>
        <w:spacing w:before="156" w:beforeLines="50" w:after="156" w:afterLines="50"/>
        <w:ind w:firstLine="480" w:firstLineChars="200"/>
        <w:jc w:val="left"/>
        <w:rPr>
          <w:rFonts w:hint="default" w:ascii="宋体" w:hAnsi="宋体" w:cs="宋体"/>
          <w:sz w:val="24"/>
          <w:lang w:val="en-US" w:eastAsia="zh-CN"/>
        </w:rPr>
      </w:pPr>
      <w:r>
        <w:rPr>
          <w:rFonts w:hint="default" w:ascii="宋体" w:hAnsi="宋体" w:cs="宋体"/>
          <w:sz w:val="24"/>
          <w:lang w:val="en-US" w:eastAsia="zh-CN"/>
        </w:rPr>
        <w:t>地理素养</w:t>
      </w:r>
      <w:r>
        <w:rPr>
          <w:rFonts w:hint="eastAsia" w:ascii="宋体" w:hAnsi="宋体" w:cs="宋体"/>
          <w:sz w:val="24"/>
          <w:lang w:val="en-US" w:eastAsia="zh-CN"/>
        </w:rPr>
        <w:t>即带有地理学科属性的素养，在影响力较大的</w:t>
      </w:r>
      <w:r>
        <w:rPr>
          <w:rFonts w:hint="default" w:ascii="宋体" w:hAnsi="宋体" w:cs="宋体"/>
          <w:sz w:val="24"/>
          <w:lang w:val="en-US" w:eastAsia="zh-CN"/>
        </w:rPr>
        <w:t>《地理素养的核</w:t>
      </w:r>
      <w:r>
        <w:rPr>
          <w:rFonts w:hint="eastAsia" w:ascii="宋体" w:hAnsi="宋体" w:cs="宋体"/>
          <w:sz w:val="24"/>
          <w:lang w:val="en-US" w:eastAsia="zh-CN"/>
        </w:rPr>
        <w:t>心</w:t>
      </w:r>
      <w:r>
        <w:rPr>
          <w:rFonts w:hint="default" w:ascii="宋体" w:hAnsi="宋体" w:cs="宋体"/>
          <w:sz w:val="24"/>
          <w:lang w:val="en-US" w:eastAsia="zh-CN"/>
        </w:rPr>
        <w:t>构成和主要特点》</w:t>
      </w:r>
      <w:r>
        <w:rPr>
          <w:rFonts w:hint="eastAsia" w:ascii="宋体" w:hAnsi="宋体" w:cs="宋体"/>
          <w:sz w:val="24"/>
          <w:lang w:val="en-US" w:eastAsia="zh-CN"/>
        </w:rPr>
        <w:t>文</w:t>
      </w:r>
      <w:r>
        <w:rPr>
          <w:rFonts w:hint="default" w:ascii="宋体" w:hAnsi="宋体" w:cs="宋体"/>
          <w:sz w:val="24"/>
          <w:lang w:val="en-US" w:eastAsia="zh-CN"/>
        </w:rPr>
        <w:t>中指出：地理素养是个体的一种修养、一种气质，也是现代公民的一种必备素质，更是国民素养的重要组成部分。主要表现为学习者对地理知识的掌握程度、所持的地理观点、有关地理的方法、地理方面的能力以及抱有的地理态度等。</w:t>
      </w:r>
      <w:r>
        <w:rPr>
          <w:rFonts w:hint="eastAsia" w:ascii="宋体" w:hAnsi="宋体" w:cs="宋体"/>
          <w:sz w:val="24"/>
          <w:lang w:val="en-US" w:eastAsia="zh-CN"/>
        </w:rPr>
        <w:t>简而言之，地理素养</w:t>
      </w:r>
      <w:r>
        <w:rPr>
          <w:rFonts w:hint="default" w:ascii="宋体" w:hAnsi="宋体" w:cs="宋体"/>
          <w:sz w:val="24"/>
          <w:lang w:val="en-US" w:eastAsia="zh-CN"/>
        </w:rPr>
        <w:t>是学习者在地理学习后所形成的一种比较稳定的</w:t>
      </w:r>
      <w:r>
        <w:rPr>
          <w:rFonts w:hint="eastAsia" w:ascii="宋体" w:hAnsi="宋体" w:cs="宋体"/>
          <w:sz w:val="24"/>
          <w:lang w:val="en-US" w:eastAsia="zh-CN"/>
        </w:rPr>
        <w:t>心理品格</w:t>
      </w:r>
      <w:r>
        <w:rPr>
          <w:rFonts w:hint="default" w:ascii="宋体" w:hAnsi="宋体" w:cs="宋体"/>
          <w:sz w:val="24"/>
          <w:lang w:val="en-US" w:eastAsia="zh-CN"/>
        </w:rPr>
        <w:t>。</w:t>
      </w:r>
    </w:p>
    <w:p>
      <w:pPr>
        <w:spacing w:before="156" w:beforeLines="50" w:after="156" w:afterLines="50"/>
        <w:ind w:firstLine="480" w:firstLineChars="200"/>
        <w:jc w:val="left"/>
        <w:rPr>
          <w:rFonts w:hint="eastAsia" w:ascii="宋体" w:hAnsi="宋体" w:cs="宋体"/>
          <w:sz w:val="24"/>
          <w:lang w:val="en-US" w:eastAsia="zh-CN"/>
        </w:rPr>
      </w:pPr>
      <w:r>
        <w:rPr>
          <w:rFonts w:hint="eastAsia" w:ascii="宋体" w:hAnsi="宋体" w:cs="宋体"/>
          <w:sz w:val="24"/>
          <w:lang w:val="en-US" w:eastAsia="zh-CN"/>
        </w:rPr>
        <w:t>③信息素养</w:t>
      </w:r>
    </w:p>
    <w:p>
      <w:pPr>
        <w:spacing w:before="156" w:beforeLines="50" w:after="156" w:afterLines="50"/>
        <w:ind w:firstLine="480" w:firstLineChars="200"/>
        <w:jc w:val="left"/>
        <w:rPr>
          <w:rFonts w:hint="default" w:ascii="宋体" w:hAnsi="宋体" w:cs="宋体"/>
          <w:sz w:val="24"/>
          <w:lang w:val="en-US" w:eastAsia="zh-CN"/>
        </w:rPr>
      </w:pPr>
      <w:r>
        <w:rPr>
          <w:rFonts w:hint="eastAsia" w:ascii="宋体" w:hAnsi="宋体" w:cs="宋体"/>
          <w:sz w:val="24"/>
          <w:lang w:val="en-US" w:eastAsia="zh-CN"/>
        </w:rPr>
        <w:t>信息素养是一个随着信息化时代到来而进入人们视野的概念，最早出现在西方，美国的保罗·泽可斯基最早定义其为：“信息素养是一种通过大量的信息和工具来解决问题的技术和能力”。随后，美国图书馆协会在其基础上向“解决问题”这一过程的前端进行补充，认为还应具备信息意识，即何时需要该信息。随着内涵的不断延申，ＡＣＲＬ认为信息素养是指人们要知道何种信息在何时被需要，并且有能力获取、评价和应用这些信息，这一定义较为经典。5</w:t>
      </w:r>
    </w:p>
    <w:p>
      <w:pPr>
        <w:spacing w:before="156" w:beforeLines="50" w:after="156" w:afterLines="50"/>
        <w:ind w:firstLine="480" w:firstLineChars="200"/>
        <w:jc w:val="left"/>
        <w:rPr>
          <w:rFonts w:hint="default" w:ascii="宋体" w:hAnsi="宋体" w:cs="宋体"/>
          <w:sz w:val="24"/>
          <w:lang w:val="en-US" w:eastAsia="zh-CN"/>
        </w:rPr>
      </w:pPr>
      <w:r>
        <w:rPr>
          <w:rFonts w:hint="eastAsia" w:ascii="宋体" w:hAnsi="宋体" w:cs="宋体"/>
          <w:sz w:val="24"/>
          <w:lang w:val="en-US" w:eastAsia="zh-CN"/>
        </w:rPr>
        <w:t>上世纪80年代，信息素养这一概念在国内开始研究。陈维维和李艺将信息素养定义为：信息素养是个体对粗会生活中信息的认知，以及个体对信息的收集、辨别鉴定、加工处理等方面的能力。明确需要哪种信息，知道如何收集信息，明白对信息如何加工处理，能够运用所整理的信息完成任务。祝智庭教授认为：信息素养是人们对信息的认知和态度，是个体在信息活动中综合素质的体现。信息素养包含信息意识与思维、信息方法与手段、信息法律与道德等几个方面的综合体现。王吉庆教授认为：信息素养可以通过教育手段让个体在后天的学习中获得，它表现为个体在信息化时代收集信息、整理信息和运用信息的能力，对信息有态度、情感和思维的意识。本文基于文献分析及研究认为，信息素养定义为：能有信息需求意识，有能力收集信息、分析信息、利用信息解决问题，是在教育过程中养成的比较稳定的综合品质。</w:t>
      </w:r>
    </w:p>
    <w:p>
      <w:pPr>
        <w:spacing w:before="156" w:beforeLines="50" w:after="156" w:afterLines="50"/>
        <w:ind w:firstLine="480" w:firstLineChars="200"/>
        <w:jc w:val="left"/>
        <w:rPr>
          <w:rFonts w:hint="eastAsia" w:ascii="宋体" w:hAnsi="宋体" w:cs="宋体"/>
          <w:sz w:val="24"/>
          <w:lang w:val="en-US" w:eastAsia="zh-CN"/>
        </w:rPr>
      </w:pPr>
      <w:r>
        <w:rPr>
          <w:rFonts w:hint="eastAsia" w:ascii="宋体" w:hAnsi="宋体" w:cs="宋体"/>
          <w:sz w:val="24"/>
          <w:lang w:val="en-US" w:eastAsia="zh-CN"/>
        </w:rPr>
        <w:t>④地理信息</w:t>
      </w:r>
    </w:p>
    <w:p>
      <w:pPr>
        <w:spacing w:before="156" w:beforeLines="50" w:after="156" w:afterLines="50"/>
        <w:ind w:firstLine="480" w:firstLineChars="200"/>
        <w:jc w:val="left"/>
        <w:rPr>
          <w:rFonts w:hint="default" w:ascii="宋体" w:hAnsi="宋体" w:cs="宋体"/>
          <w:sz w:val="24"/>
          <w:lang w:val="en-US" w:eastAsia="zh-CN"/>
        </w:rPr>
      </w:pPr>
      <w:r>
        <w:rPr>
          <w:rFonts w:hint="eastAsia" w:ascii="宋体" w:hAnsi="宋体" w:cs="宋体"/>
          <w:sz w:val="24"/>
          <w:lang w:val="en-US" w:eastAsia="zh-CN"/>
        </w:rPr>
        <w:t>地理信息有广义与狭义之分，广义的地理信息包括了一切与地理有关的信息，在此需强调本文地理信息素养培养中的“地理信息”为狭义的信息。地理信息指在计算机硬、软件系统支持下，通过现代地理信息技术而呈现出的地理信息，主要由地理信息系统、遥感、全球卫星导航系统等技术呈现出的地理信息，例如遥感影像的矢量数据、地理信息化平台中的空间云数据等。</w:t>
      </w:r>
    </w:p>
    <w:p>
      <w:pPr>
        <w:spacing w:before="156" w:beforeLines="50" w:after="156" w:afterLines="50"/>
        <w:ind w:firstLine="480" w:firstLineChars="200"/>
        <w:jc w:val="left"/>
        <w:rPr>
          <w:rFonts w:hint="eastAsia" w:ascii="宋体" w:hAnsi="宋体" w:cs="宋体"/>
          <w:sz w:val="24"/>
          <w:lang w:val="en-US" w:eastAsia="zh-CN"/>
        </w:rPr>
      </w:pPr>
      <w:r>
        <w:rPr>
          <w:rFonts w:hint="eastAsia" w:ascii="宋体" w:hAnsi="宋体" w:cs="宋体"/>
          <w:sz w:val="24"/>
          <w:lang w:val="en-US" w:eastAsia="zh-CN"/>
        </w:rPr>
        <w:t>⑤地理信息素养</w:t>
      </w:r>
    </w:p>
    <w:p>
      <w:pPr>
        <w:spacing w:before="156" w:beforeLines="50" w:after="156" w:afterLines="50"/>
        <w:ind w:firstLine="480" w:firstLineChars="200"/>
        <w:jc w:val="left"/>
        <w:rPr>
          <w:rFonts w:hint="default" w:ascii="宋体" w:hAnsi="宋体" w:cs="宋体"/>
          <w:sz w:val="24"/>
          <w:lang w:val="en-US" w:eastAsia="zh-CN"/>
        </w:rPr>
      </w:pPr>
      <w:r>
        <w:rPr>
          <w:rFonts w:hint="eastAsia" w:ascii="宋体" w:hAnsi="宋体" w:cs="宋体"/>
          <w:sz w:val="24"/>
          <w:lang w:val="en-US" w:eastAsia="zh-CN"/>
        </w:rPr>
        <w:t>从属性上来看，</w:t>
      </w:r>
      <w:r>
        <w:rPr>
          <w:rFonts w:hint="default" w:ascii="宋体" w:hAnsi="宋体" w:cs="宋体"/>
          <w:sz w:val="24"/>
          <w:lang w:val="en-US" w:eastAsia="zh-CN"/>
        </w:rPr>
        <w:t>地理信息素养</w:t>
      </w:r>
      <w:r>
        <w:rPr>
          <w:rFonts w:hint="eastAsia" w:ascii="宋体" w:hAnsi="宋体" w:cs="宋体"/>
          <w:sz w:val="24"/>
          <w:lang w:val="en-US" w:eastAsia="zh-CN"/>
        </w:rPr>
        <w:t>是地理素养与信息素养的有机整合概念。从学科划分上来看，地理信息素养是以地理学科特色来定义的信息</w:t>
      </w:r>
      <w:r>
        <w:rPr>
          <w:rFonts w:hint="default" w:ascii="宋体" w:hAnsi="宋体" w:cs="宋体"/>
          <w:sz w:val="24"/>
          <w:lang w:val="en-US" w:eastAsia="zh-CN"/>
        </w:rPr>
        <w:t>素养</w:t>
      </w:r>
      <w:r>
        <w:rPr>
          <w:rFonts w:hint="eastAsia" w:ascii="宋体" w:hAnsi="宋体" w:cs="宋体"/>
          <w:sz w:val="24"/>
          <w:lang w:val="en-US" w:eastAsia="zh-CN"/>
        </w:rPr>
        <w:t>，是地理化的过程；从内容广度上来看，地理信息素养</w:t>
      </w:r>
      <w:r>
        <w:rPr>
          <w:rFonts w:hint="default" w:ascii="宋体" w:hAnsi="宋体" w:cs="宋体"/>
          <w:sz w:val="24"/>
          <w:lang w:val="en-US" w:eastAsia="zh-CN"/>
        </w:rPr>
        <w:t>是地理素养</w:t>
      </w:r>
      <w:r>
        <w:rPr>
          <w:rFonts w:hint="eastAsia" w:ascii="宋体" w:hAnsi="宋体" w:cs="宋体"/>
          <w:sz w:val="24"/>
          <w:lang w:val="en-US" w:eastAsia="zh-CN"/>
        </w:rPr>
        <w:t>大概念下</w:t>
      </w:r>
      <w:r>
        <w:rPr>
          <w:rFonts w:hint="default" w:ascii="宋体" w:hAnsi="宋体" w:cs="宋体"/>
          <w:sz w:val="24"/>
          <w:lang w:val="en-US" w:eastAsia="zh-CN"/>
        </w:rPr>
        <w:t>的重要组成部分。</w:t>
      </w:r>
      <w:r>
        <w:rPr>
          <w:rFonts w:hint="eastAsia" w:ascii="宋体" w:hAnsi="宋体" w:cs="宋体"/>
          <w:sz w:val="24"/>
          <w:lang w:val="en-US" w:eastAsia="zh-CN"/>
        </w:rPr>
        <w:t>在中学地理教学中，</w:t>
      </w:r>
      <w:r>
        <w:rPr>
          <w:rFonts w:hint="eastAsia" w:ascii="宋体" w:hAnsi="宋体" w:cs="宋体"/>
          <w:color w:val="auto"/>
          <w:sz w:val="24"/>
          <w:lang w:val="en-US" w:eastAsia="zh-CN"/>
        </w:rPr>
        <w:t>《地理新课标》明确指出了地理学科核心素养，在信息化的时代，</w:t>
      </w:r>
      <w:r>
        <w:rPr>
          <w:rFonts w:hint="eastAsia" w:ascii="宋体" w:hAnsi="宋体" w:cs="宋体"/>
          <w:sz w:val="24"/>
          <w:lang w:val="en-US" w:eastAsia="zh-CN"/>
        </w:rPr>
        <w:t>除了培养地理学科核心素养之外，</w:t>
      </w:r>
      <w:r>
        <w:rPr>
          <w:rFonts w:hint="default" w:ascii="宋体" w:hAnsi="宋体" w:cs="宋体"/>
          <w:sz w:val="24"/>
          <w:lang w:val="en-US" w:eastAsia="zh-CN"/>
        </w:rPr>
        <w:t>地理信息素养</w:t>
      </w:r>
      <w:r>
        <w:rPr>
          <w:rFonts w:hint="eastAsia" w:ascii="宋体" w:hAnsi="宋体" w:cs="宋体"/>
          <w:sz w:val="24"/>
          <w:lang w:val="en-US" w:eastAsia="zh-CN"/>
        </w:rPr>
        <w:t>也</w:t>
      </w:r>
      <w:r>
        <w:rPr>
          <w:rFonts w:hint="default" w:ascii="宋体" w:hAnsi="宋体" w:cs="宋体"/>
          <w:sz w:val="24"/>
          <w:lang w:val="en-US" w:eastAsia="zh-CN"/>
        </w:rPr>
        <w:t>是学生地理素养的必备</w:t>
      </w:r>
      <w:r>
        <w:rPr>
          <w:rFonts w:hint="eastAsia" w:ascii="宋体" w:hAnsi="宋体" w:cs="宋体"/>
          <w:sz w:val="24"/>
          <w:lang w:val="en-US" w:eastAsia="zh-CN"/>
        </w:rPr>
        <w:t>组成</w:t>
      </w:r>
      <w:r>
        <w:rPr>
          <w:rFonts w:hint="default" w:ascii="宋体" w:hAnsi="宋体" w:cs="宋体"/>
          <w:sz w:val="24"/>
          <w:lang w:val="en-US" w:eastAsia="zh-CN"/>
        </w:rPr>
        <w:t>。</w:t>
      </w:r>
    </w:p>
    <w:p>
      <w:pPr>
        <w:spacing w:before="156" w:beforeLines="50" w:after="156" w:afterLines="50"/>
        <w:jc w:val="left"/>
        <w:outlineLvl w:val="2"/>
        <w:rPr>
          <w:rFonts w:hint="default" w:ascii="黑体" w:hAnsi="黑体" w:eastAsia="黑体"/>
          <w:color w:val="000000"/>
          <w:sz w:val="28"/>
          <w:lang w:val="en-US" w:eastAsia="zh-CN"/>
        </w:rPr>
      </w:pPr>
      <w:bookmarkStart w:id="20" w:name="_Toc21875"/>
      <w:r>
        <w:rPr>
          <w:rFonts w:hint="eastAsia" w:ascii="黑体" w:hAnsi="黑体" w:eastAsia="黑体"/>
          <w:color w:val="000000"/>
          <w:sz w:val="28"/>
          <w:lang w:val="en-US" w:eastAsia="zh-CN"/>
        </w:rPr>
        <w:t>二 地理信息素养定义及构成</w:t>
      </w:r>
      <w:bookmarkEnd w:id="20"/>
    </w:p>
    <w:p>
      <w:pPr>
        <w:keepNext w:val="0"/>
        <w:keepLines w:val="0"/>
        <w:pageBreakBefore w:val="0"/>
        <w:widowControl w:val="0"/>
        <w:kinsoku/>
        <w:wordWrap/>
        <w:overflowPunct/>
        <w:topLinePunct w:val="0"/>
        <w:autoSpaceDE/>
        <w:autoSpaceDN/>
        <w:bidi w:val="0"/>
        <w:adjustRightInd/>
        <w:snapToGrid/>
        <w:spacing w:before="156" w:beforeLines="50" w:after="156" w:afterLines="50"/>
        <w:ind w:firstLine="480" w:firstLineChars="200"/>
        <w:jc w:val="left"/>
        <w:textAlignment w:val="auto"/>
        <w:rPr>
          <w:rFonts w:hint="eastAsia" w:ascii="宋体" w:hAnsi="宋体" w:cs="宋体"/>
          <w:color w:val="auto"/>
          <w:sz w:val="24"/>
          <w:vertAlign w:val="baseline"/>
          <w:lang w:val="en-US" w:eastAsia="zh-CN"/>
        </w:rPr>
      </w:pPr>
      <w:r>
        <w:rPr>
          <w:rFonts w:hint="eastAsia" w:ascii="宋体" w:hAnsi="宋体" w:cs="宋体"/>
          <w:sz w:val="24"/>
          <w:lang w:val="en-US" w:eastAsia="zh-CN"/>
        </w:rPr>
        <w:t>前人的研究综述已在第一章绪论展开分析，本人在此将对地理信息素养的构成做一总结归纳，见表</w:t>
      </w:r>
      <w:r>
        <w:rPr>
          <w:rFonts w:hint="eastAsia" w:ascii="宋体" w:hAnsi="宋体" w:cs="宋体"/>
          <w:color w:val="auto"/>
          <w:sz w:val="24"/>
          <w:vertAlign w:val="baseline"/>
          <w:lang w:val="en-US" w:eastAsia="zh-CN"/>
        </w:rPr>
        <w:t>2－1。</w:t>
      </w:r>
    </w:p>
    <w:p>
      <w:pPr>
        <w:keepNext w:val="0"/>
        <w:keepLines w:val="0"/>
        <w:pageBreakBefore w:val="0"/>
        <w:widowControl w:val="0"/>
        <w:kinsoku/>
        <w:wordWrap/>
        <w:overflowPunct/>
        <w:topLinePunct w:val="0"/>
        <w:autoSpaceDE/>
        <w:autoSpaceDN/>
        <w:bidi w:val="0"/>
        <w:adjustRightInd/>
        <w:snapToGrid/>
        <w:spacing w:before="156" w:beforeLines="50" w:after="156" w:afterLines="50"/>
        <w:ind w:firstLine="480" w:firstLineChars="200"/>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表2－1　地理信息素养定义归纳表</w:t>
      </w:r>
    </w:p>
    <w:tbl>
      <w:tblPr>
        <w:tblStyle w:val="19"/>
        <w:tblW w:w="8603" w:type="dxa"/>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70"/>
        <w:gridCol w:w="974"/>
        <w:gridCol w:w="2060"/>
        <w:gridCol w:w="479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op w:val="single" w:color="auto" w:sz="12" w:space="0"/>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0" w:leftChars="0" w:firstLine="0" w:firstLineChars="0"/>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年份</w:t>
            </w:r>
          </w:p>
        </w:tc>
        <w:tc>
          <w:tcPr>
            <w:tcW w:w="974" w:type="dxa"/>
            <w:tcBorders>
              <w:top w:val="single" w:color="auto" w:sz="12" w:space="0"/>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0" w:leftChars="0" w:firstLine="0" w:firstLineChars="0"/>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作者</w:t>
            </w:r>
          </w:p>
        </w:tc>
        <w:tc>
          <w:tcPr>
            <w:tcW w:w="2060" w:type="dxa"/>
            <w:tcBorders>
              <w:top w:val="single" w:color="auto" w:sz="12" w:space="0"/>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0"/>
                <w:szCs w:val="20"/>
                <w:vertAlign w:val="baseline"/>
                <w:lang w:val="en-US" w:eastAsia="zh-CN"/>
              </w:rPr>
            </w:pPr>
            <w:r>
              <w:rPr>
                <w:rFonts w:hint="eastAsia" w:ascii="宋体" w:hAnsi="宋体" w:cs="宋体"/>
                <w:color w:val="auto"/>
                <w:sz w:val="24"/>
                <w:vertAlign w:val="baseline"/>
                <w:lang w:val="en-US" w:eastAsia="zh-CN"/>
              </w:rPr>
              <w:t>论文</w:t>
            </w:r>
          </w:p>
        </w:tc>
        <w:tc>
          <w:tcPr>
            <w:tcW w:w="4799" w:type="dxa"/>
            <w:tcBorders>
              <w:top w:val="single" w:color="auto" w:sz="12" w:space="0"/>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0" w:leftChars="0" w:firstLine="0" w:firstLineChars="0"/>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定义</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2004</w:t>
            </w:r>
          </w:p>
        </w:tc>
        <w:tc>
          <w:tcPr>
            <w:tcW w:w="974"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李</w:t>
            </w:r>
            <w:r>
              <w:rPr>
                <w:rFonts w:hint="default" w:ascii="宋体" w:hAnsi="宋体" w:cs="宋体"/>
                <w:color w:val="auto"/>
                <w:sz w:val="18"/>
                <w:szCs w:val="18"/>
                <w:vertAlign w:val="baseline"/>
                <w:lang w:val="en-US" w:eastAsia="zh-CN"/>
              </w:rPr>
              <w:t>家巧</w:t>
            </w:r>
          </w:p>
        </w:tc>
        <w:tc>
          <w:tcPr>
            <w:tcW w:w="2060"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w:t>
            </w:r>
            <w:r>
              <w:rPr>
                <w:rFonts w:hint="default" w:ascii="宋体" w:hAnsi="宋体" w:cs="宋体"/>
                <w:color w:val="auto"/>
                <w:sz w:val="18"/>
                <w:szCs w:val="18"/>
                <w:vertAlign w:val="baseline"/>
                <w:lang w:val="en-US" w:eastAsia="zh-CN"/>
              </w:rPr>
              <w:t>论＂培养现代公民必备的地理素养＂</w:t>
            </w:r>
            <w:r>
              <w:rPr>
                <w:rFonts w:hint="eastAsia" w:ascii="宋体" w:hAnsi="宋体" w:cs="宋体"/>
                <w:color w:val="auto"/>
                <w:sz w:val="18"/>
                <w:szCs w:val="18"/>
                <w:vertAlign w:val="baseline"/>
                <w:lang w:val="en-US" w:eastAsia="zh-CN"/>
              </w:rPr>
              <w:t>》</w:t>
            </w:r>
          </w:p>
        </w:tc>
        <w:tc>
          <w:tcPr>
            <w:tcW w:w="4799"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0" w:leftChars="0" w:firstLine="0" w:firstLineChars="0"/>
              <w:jc w:val="left"/>
              <w:textAlignment w:val="auto"/>
              <w:rPr>
                <w:rFonts w:hint="default" w:ascii="宋体" w:hAnsi="宋体" w:cs="宋体"/>
                <w:color w:val="auto"/>
                <w:sz w:val="22"/>
                <w:szCs w:val="22"/>
                <w:vertAlign w:val="baseline"/>
                <w:lang w:val="en-US" w:eastAsia="zh-CN"/>
              </w:rPr>
            </w:pPr>
            <w:r>
              <w:rPr>
                <w:rFonts w:hint="default" w:ascii="宋体" w:hAnsi="宋体" w:cs="宋体"/>
                <w:color w:val="auto"/>
                <w:sz w:val="18"/>
                <w:szCs w:val="18"/>
                <w:vertAlign w:val="baseline"/>
                <w:lang w:val="en-US" w:eastAsia="zh-CN"/>
              </w:rPr>
              <w:t>主要是指个体利用信息技术方法收集、加工和运用地理信息的能力。</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2006</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曹文江</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《地理新课程与信息技术整合的五维目标探究》</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是指“能清楚地认识到何时需要地理信息</w:t>
            </w:r>
            <w:r>
              <w:rPr>
                <w:rFonts w:hint="eastAsia" w:ascii="宋体" w:hAnsi="宋体" w:cs="宋体"/>
                <w:color w:val="auto"/>
                <w:sz w:val="18"/>
                <w:szCs w:val="18"/>
                <w:vertAlign w:val="baseline"/>
                <w:lang w:val="en-US" w:eastAsia="zh-CN"/>
              </w:rPr>
              <w:t>，</w:t>
            </w:r>
            <w:r>
              <w:rPr>
                <w:rFonts w:hint="default" w:ascii="宋体" w:hAnsi="宋体" w:cs="宋体"/>
                <w:color w:val="auto"/>
                <w:sz w:val="18"/>
                <w:szCs w:val="18"/>
                <w:vertAlign w:val="baseline"/>
                <w:lang w:val="en-US" w:eastAsia="zh-CN"/>
              </w:rPr>
              <w:t>并能确定、评价、有效地利用地理信息以及应用各种形式交流地理信息的能力”</w:t>
            </w:r>
            <w:r>
              <w:rPr>
                <w:rFonts w:hint="eastAsia" w:ascii="宋体" w:hAnsi="宋体" w:cs="宋体"/>
                <w:color w:val="auto"/>
                <w:sz w:val="18"/>
                <w:szCs w:val="18"/>
                <w:vertAlign w:val="baseline"/>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2007</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潘军</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《中学生地理信息素养及其培养研究》</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是指学习者在主动利用信息资源获取地理信息、解决地理问题过程中养成的比较稳定的心理品格，包括地理信息知识、地理信息意识与品质和地理信息能力等三个具体培养内容</w:t>
            </w:r>
            <w:r>
              <w:rPr>
                <w:rFonts w:hint="eastAsia" w:ascii="宋体" w:hAnsi="宋体" w:cs="宋体"/>
                <w:color w:val="auto"/>
                <w:sz w:val="18"/>
                <w:szCs w:val="18"/>
                <w:vertAlign w:val="baseline"/>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2009</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徐思</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《新课程中高中生地理信息素养培养策略研究》</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是指通过地理教育活动所形成的甄别、获取、评价、处理、加工、运用地理信息解决实际问题、提高工作与学习效能的意识、知识、能力和道德。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2012</w:t>
            </w:r>
            <w:r>
              <w:rPr>
                <w:rFonts w:hint="default" w:ascii="宋体" w:hAnsi="宋体" w:cs="宋体"/>
                <w:color w:val="auto"/>
                <w:sz w:val="18"/>
                <w:szCs w:val="18"/>
                <w:vertAlign w:val="baseline"/>
                <w:lang w:val="en-US" w:eastAsia="zh-CN"/>
              </w:rPr>
              <w:t></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王歪歪</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《关联主义学习理论下中学生地理信息素养的培养策略》</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是指学习者借助一切可利用的资源，所形成的获取、判断、评价、处理、运用、连接、更新地理信息意识、知识、能力和伦理道德的能力。</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2013</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陈程</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《中学生地理系信息素养培养研究》</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是指</w:t>
            </w:r>
            <w:r>
              <w:rPr>
                <w:rFonts w:hint="default" w:ascii="宋体" w:hAnsi="宋体" w:cs="宋体"/>
                <w:color w:val="auto"/>
                <w:sz w:val="18"/>
                <w:szCs w:val="18"/>
                <w:vertAlign w:val="baseline"/>
                <w:lang w:val="en-US" w:eastAsia="zh-CN"/>
              </w:rPr>
              <w:t>地理学习者在进行地理学习过程中主动获取地理信息、分析地理信息、解决地理问题所形成的稳定的能力品质。</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2016</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梁冬</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《高中生地理理信息素养现状与培养策略研究》</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是地理学习者在一段时间的学习后所养成的准确感知地理信息、获取地理信息、分析地理信息、加工地理信息、评价地理信息、利用地理信息的一种综合素质。</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2017</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黄筱云</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《培养学生地理信息素养的实践研究》</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地理信息素养包括地理信息知识、地理信息能力、地理信息意识和地理信息道德，它是顺应多方面要求和呼唤而诞生的一种区别于传统地理素养的最新提法</w:t>
            </w:r>
            <w:r>
              <w:rPr>
                <w:rFonts w:hint="eastAsia" w:ascii="宋体" w:hAnsi="宋体" w:cs="宋体"/>
                <w:color w:val="auto"/>
                <w:sz w:val="18"/>
                <w:szCs w:val="18"/>
                <w:vertAlign w:val="baseline"/>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2020</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严露露</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《促进</w:t>
            </w:r>
            <w:r>
              <w:rPr>
                <w:rFonts w:hint="default" w:ascii="宋体" w:hAnsi="宋体" w:cs="宋体"/>
                <w:color w:val="auto"/>
                <w:sz w:val="18"/>
                <w:szCs w:val="18"/>
                <w:vertAlign w:val="baseline"/>
                <w:lang w:val="en-US" w:eastAsia="zh-CN"/>
              </w:rPr>
              <w:t>学生地理信息</w:t>
            </w:r>
            <w:r>
              <w:rPr>
                <w:rFonts w:hint="eastAsia" w:ascii="宋体" w:hAnsi="宋体" w:cs="宋体"/>
                <w:color w:val="auto"/>
                <w:sz w:val="18"/>
                <w:szCs w:val="18"/>
                <w:vertAlign w:val="baseline"/>
                <w:lang w:val="en-US" w:eastAsia="zh-CN"/>
              </w:rPr>
              <w:t>素养</w:t>
            </w:r>
            <w:r>
              <w:rPr>
                <w:rFonts w:hint="default" w:ascii="宋体" w:hAnsi="宋体" w:cs="宋体"/>
                <w:color w:val="auto"/>
                <w:sz w:val="18"/>
                <w:szCs w:val="18"/>
                <w:vertAlign w:val="baseline"/>
                <w:lang w:val="en-US" w:eastAsia="zh-CN"/>
              </w:rPr>
              <w:t>发展的教学媒体运用</w:t>
            </w:r>
            <w:r>
              <w:rPr>
                <w:rFonts w:hint="eastAsia" w:ascii="宋体" w:hAnsi="宋体" w:cs="宋体"/>
                <w:color w:val="auto"/>
                <w:sz w:val="18"/>
                <w:szCs w:val="18"/>
                <w:vertAlign w:val="baseline"/>
                <w:lang w:val="en-US" w:eastAsia="zh-CN"/>
              </w:rPr>
              <w:t>研究——</w:t>
            </w:r>
            <w:r>
              <w:rPr>
                <w:rFonts w:hint="default" w:ascii="宋体" w:hAnsi="宋体" w:cs="宋体"/>
                <w:color w:val="auto"/>
                <w:sz w:val="18"/>
                <w:szCs w:val="18"/>
                <w:vertAlign w:val="baseline"/>
                <w:lang w:val="en-US" w:eastAsia="zh-CN"/>
              </w:rPr>
              <w:t>以苏州地理课</w:t>
            </w:r>
            <w:r>
              <w:rPr>
                <w:rFonts w:hint="eastAsia" w:ascii="宋体" w:hAnsi="宋体" w:cs="宋体"/>
                <w:color w:val="auto"/>
                <w:sz w:val="18"/>
                <w:szCs w:val="18"/>
                <w:vertAlign w:val="baseline"/>
                <w:lang w:val="en-US" w:eastAsia="zh-CN"/>
              </w:rPr>
              <w:t>堂</w:t>
            </w:r>
            <w:r>
              <w:rPr>
                <w:rFonts w:hint="default" w:ascii="宋体" w:hAnsi="宋体" w:cs="宋体"/>
                <w:color w:val="auto"/>
                <w:sz w:val="18"/>
                <w:szCs w:val="18"/>
                <w:vertAlign w:val="baseline"/>
                <w:lang w:val="en-US" w:eastAsia="zh-CN"/>
              </w:rPr>
              <w:t>教学中ｓｔａｒＣ的运用为例</w:t>
            </w:r>
            <w:r>
              <w:rPr>
                <w:rFonts w:hint="eastAsia" w:ascii="宋体" w:hAnsi="宋体" w:cs="宋体"/>
                <w:color w:val="auto"/>
                <w:sz w:val="18"/>
                <w:szCs w:val="18"/>
                <w:vertAlign w:val="baseline"/>
                <w:lang w:val="en-US" w:eastAsia="zh-CN"/>
              </w:rPr>
              <w:t>》</w:t>
            </w:r>
            <w:r>
              <w:rPr>
                <w:rFonts w:hint="default" w:ascii="宋体" w:hAnsi="宋体" w:cs="宋体"/>
                <w:color w:val="auto"/>
                <w:sz w:val="18"/>
                <w:szCs w:val="18"/>
                <w:vertAlign w:val="baseline"/>
                <w:lang w:val="en-US" w:eastAsia="zh-CN"/>
              </w:rPr>
              <w:t></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学生在地理学习中，对地理信息的掌握有强烈的兴趣，能够借助一定的资源，有效获取表征地理位置与分布、地理事物、地理现象、地名、地理演变等显性地理知识的信息和抽象归纳反映地理特征、地理概念、地理规律、地理原理等隐性知识的信息，并能利用收集到的地理信息进行合理的加工处理和表达，创造性的运用地理信息解决实际地理问题的一种综合素养。</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2022</w:t>
            </w:r>
          </w:p>
        </w:tc>
        <w:tc>
          <w:tcPr>
            <w:tcW w:w="97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邓淋丰</w:t>
            </w:r>
          </w:p>
        </w:tc>
        <w:tc>
          <w:tcPr>
            <w:tcW w:w="206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《基于地理信息素养的教材活动栏目分析》</w:t>
            </w:r>
          </w:p>
        </w:tc>
        <w:tc>
          <w:tcPr>
            <w:tcW w:w="47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是指学习者能够认识地理信息需求，了解地理信息相关知识，并且有能力获取、处理、理解、应用和传递地理信息，是在地理学习过程中养成的比较稳定的心理品格。</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本文通过对地理信息素养相关研究的对比分析，基于素养、地理素养、地理信息等相关概念的逻辑梳理，进行了地理信息素养的概念定义：地理信息素养是个体</w:t>
      </w:r>
      <w:r>
        <w:rPr>
          <w:rFonts w:hint="eastAsia" w:ascii="宋体" w:hAnsi="宋体" w:cs="宋体"/>
          <w:sz w:val="24"/>
          <w:lang w:val="en-US" w:eastAsia="zh-CN"/>
        </w:rPr>
        <w:t>在教育过程中养成</w:t>
      </w:r>
      <w:r>
        <w:rPr>
          <w:rFonts w:hint="eastAsia" w:ascii="宋体" w:hAnsi="宋体" w:cs="宋体"/>
          <w:color w:val="auto"/>
          <w:sz w:val="24"/>
          <w:lang w:val="en-US" w:eastAsia="zh-CN"/>
        </w:rPr>
        <w:t>的</w:t>
      </w:r>
      <w:r>
        <w:rPr>
          <w:rFonts w:hint="eastAsia" w:ascii="宋体" w:hAnsi="宋体" w:cs="宋体"/>
          <w:sz w:val="24"/>
          <w:lang w:val="en-US" w:eastAsia="zh-CN"/>
        </w:rPr>
        <w:t>综合品质，它由</w:t>
      </w:r>
      <w:r>
        <w:rPr>
          <w:rFonts w:hint="eastAsia" w:ascii="宋体" w:hAnsi="宋体" w:cs="宋体"/>
          <w:color w:val="auto"/>
          <w:sz w:val="24"/>
          <w:lang w:val="en-US" w:eastAsia="zh-CN"/>
        </w:rPr>
        <w:t>地理信息意识、地理信息知识、地理信息能力构成，如图</w:t>
      </w:r>
      <w:r>
        <w:rPr>
          <w:rFonts w:hint="eastAsia" w:ascii="宋体" w:hAnsi="宋体" w:cs="宋体"/>
          <w:color w:val="auto"/>
          <w:sz w:val="24"/>
          <w:vertAlign w:val="baseline"/>
          <w:lang w:val="en-US" w:eastAsia="zh-CN"/>
        </w:rPr>
        <w:t>2－1所示。</w:t>
      </w:r>
    </w:p>
    <w:tbl>
      <w:tblPr>
        <w:tblStyle w:val="19"/>
        <w:tblpPr w:leftFromText="180" w:rightFromText="180" w:vertAnchor="text" w:horzAnchor="page" w:tblpX="1714" w:tblpY="266"/>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4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87" w:hRule="atLeast"/>
        </w:trPr>
        <w:tc>
          <w:tcPr>
            <w:tcW w:w="8460"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drawing>
                <wp:anchor distT="0" distB="0" distL="114300" distR="114300" simplePos="0" relativeHeight="251671552" behindDoc="0" locked="0" layoutInCell="1" allowOverlap="1">
                  <wp:simplePos x="0" y="0"/>
                  <wp:positionH relativeFrom="column">
                    <wp:posOffset>0</wp:posOffset>
                  </wp:positionH>
                  <wp:positionV relativeFrom="paragraph">
                    <wp:posOffset>-6350</wp:posOffset>
                  </wp:positionV>
                  <wp:extent cx="5274945" cy="2045335"/>
                  <wp:effectExtent l="0" t="0" r="13335" b="12065"/>
                  <wp:wrapSquare wrapText="bothSides"/>
                  <wp:docPr id="8" name="图片 8" descr="地理信息素养构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地理信息素养构成"/>
                          <pic:cNvPicPr>
                            <a:picLocks noChangeAspect="1"/>
                          </pic:cNvPicPr>
                        </pic:nvPicPr>
                        <pic:blipFill>
                          <a:blip r:embed="rId49"/>
                          <a:stretch>
                            <a:fillRect/>
                          </a:stretch>
                        </pic:blipFill>
                        <pic:spPr>
                          <a:xfrm>
                            <a:off x="0" y="0"/>
                            <a:ext cx="5274945" cy="2045335"/>
                          </a:xfrm>
                          <a:prstGeom prst="rect">
                            <a:avLst/>
                          </a:prstGeom>
                        </pic:spPr>
                      </pic:pic>
                    </a:graphicData>
                  </a:graphic>
                </wp:anchor>
              </w:drawing>
            </w:r>
            <w:r>
              <w:rPr>
                <w:rFonts w:hint="eastAsia" w:ascii="宋体" w:hAnsi="宋体" w:cs="宋体"/>
                <w:color w:val="auto"/>
                <w:sz w:val="24"/>
                <w:vertAlign w:val="baseline"/>
                <w:lang w:val="en-US" w:eastAsia="zh-CN"/>
              </w:rPr>
              <w:t>图2－1地理信息素养构成图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①地理信息意识：</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信息意识是地理信息素养的前提，意识是个体能动性的主观反应，地理信息意识是个体对地理信息保持敏感与关注度，表现为是否有利用地理信息解决问题的想法，如需要何类的地理信息、何时需要用到地理信息、何场景需要用到地理信息。</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解决已存在的地理问题时，由于地理信息意识的敏感度会影响地理认知程度的强弱，地理信息意识越强的地理学习者，才会对各种地理信息的关注度更敏锐，对地理信息的注意力更高，捕捉地理信息的能力更强，才会能动地在学习、生活中发现更多潜在而隐性的地理信息，进一步提出有意义有价值的新的地理问题，这是一个正向的良性循环。而正因为学习者对地理问题的敏感度，促进地理信息意识的形成和培养。地理学习者如果缺乏地理信息意识，仅仅从地理信息知识和地理信息能力展开分析，不具备问题产生的思维性，这是没有完整地理信息素养的个体。</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②地理信息知识：</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sz w:val="24"/>
          <w:lang w:val="en-US" w:eastAsia="zh-CN"/>
        </w:rPr>
      </w:pPr>
      <w:r>
        <w:rPr>
          <w:rFonts w:hint="eastAsia" w:ascii="宋体" w:hAnsi="宋体" w:cs="宋体"/>
          <w:color w:val="auto"/>
          <w:sz w:val="24"/>
          <w:lang w:val="en-US" w:eastAsia="zh-CN"/>
        </w:rPr>
        <w:t>地理信息知识是地理信息素养的基础，</w:t>
      </w:r>
      <w:r>
        <w:rPr>
          <w:rFonts w:hint="eastAsia" w:ascii="宋体" w:hAnsi="宋体" w:cs="宋体"/>
          <w:sz w:val="24"/>
          <w:lang w:val="en-US" w:eastAsia="zh-CN"/>
        </w:rPr>
        <w:t>是在地理信息意识的驱动下，解决问题时所需要的知识储备与铺垫。</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sz w:val="24"/>
          <w:lang w:val="en-US" w:eastAsia="zh-CN"/>
        </w:rPr>
      </w:pPr>
      <w:r>
        <w:rPr>
          <w:rFonts w:hint="eastAsia" w:ascii="宋体" w:hAnsi="宋体" w:cs="宋体"/>
          <w:color w:val="auto"/>
          <w:sz w:val="24"/>
          <w:lang w:val="en-US" w:eastAsia="zh-CN"/>
        </w:rPr>
        <w:t>在前文中，地理信息的定义为狭义，即</w:t>
      </w:r>
      <w:r>
        <w:rPr>
          <w:rFonts w:hint="eastAsia" w:ascii="宋体" w:hAnsi="宋体" w:cs="宋体"/>
          <w:sz w:val="24"/>
          <w:lang w:val="en-US" w:eastAsia="zh-CN"/>
        </w:rPr>
        <w:t>通过现代地理信息技术而呈现出的地理信息，地理信息知识可以划分为陈述性知识与程序性知识，陈述性知识强调定义，可理解为“是什么”，如数字地球，地理数据、投影地理信息系统、遥感、全球卫星导航定位系统组成的3S技术等的原理、特点等，程序性知识强调操作，可理解为“怎么做”，如地理定位设备的使用、地理数据的采集方法、电子专题地图的输出流程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③地理信息能力：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信息能力是衡量地理信息素养的核心，按照问题解决的顺序，地理信息能力可以进一步分为四大能力：地理信息获取、筛选能力，地理信息分析、处理能力，地理信息表达、传递能力，地理信息预测、创新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首先，地理信息的获取和筛选是前提。个体通过自己对需要解决的问题进行分析，积极主动地通过现有数据源、在线地理信息系统或云平台、遥感卫星影像、手机APP等渠道查找、搜集初步的地理信息数据。在收集到的综合数据里，个体凭借自身认知水平和需求对各门各类地理信息数据进行属性、空间、时间等方面的有效过滤和选择，舍弃信息获取时冗余的数据，确保地理信息的简洁性。</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其次，地理信息的分析和处理是核心。这里的分析和处理可以是通过导航定位类设备，如北斗小精灵，对地点进行实时方位分析。可以是通过遥感图像软件，如ENVI，对遥感影像输入、融合、镶嵌、裁剪、去噪、真假彩色合成后进行图像判读。也可以是通过地理信息系统类软件如QGIS，对空间数据进行编辑、转换、可视化的操作，对矢量数据进行缓冲区分析、叠置分析、插值分析、可达性分析、网络分析、水文分析、最短路径分析，对栅格数据进行计算、重分类和统计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第三，地理信息的表达和传递是外在表现。表达是指将之前的操作进行成果的展现，如呈现某一要素整体情况的专题地图、反映地理事物变化规律的对比示意图。传递是一个多对象参与的概念，个体能积极地将地理信息与组员、组间、教师进行分享、交流，不仅个体的合作能力得到了提升，而且通过互相反馈进行思维上的碰撞，从而不断更新、创造，促进地理信息在短时间内发挥更大的价值，这是一个循环再生的共享系统。</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最后，地理信息的预测和创新能力是升华。预测是指用已掌握的规律推断和度量未来状况和趋势的过程。例如，运用通过遥感技术分析得出的“近三天云团运行轨迹变化”预测未来天气。运用地理信息系统软件分析得出的“城镇化发展状况”预测未来的城市发展进程与城市产业结构布局，从而进行更深入的思考，提出更具创新性的地理问题，而进一步刺激个体地理信息意识水平的提升。</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sectPr>
          <w:headerReference r:id="rId20" w:type="default"/>
          <w:headerReference r:id="rId21"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p>
    <w:p>
      <w:pPr>
        <w:numPr>
          <w:ilvl w:val="0"/>
          <w:numId w:val="3"/>
        </w:numPr>
        <w:spacing w:before="156" w:beforeLines="50" w:after="156" w:afterLines="50"/>
        <w:jc w:val="center"/>
        <w:outlineLvl w:val="1"/>
        <w:rPr>
          <w:rFonts w:hint="eastAsia" w:ascii="黑体" w:hAnsi="黑体" w:eastAsia="黑体"/>
          <w:color w:val="000000"/>
          <w:sz w:val="30"/>
          <w:lang w:val="en-US" w:eastAsia="zh-CN"/>
        </w:rPr>
      </w:pPr>
      <w:r>
        <w:rPr>
          <w:rFonts w:hint="eastAsia" w:ascii="黑体" w:hAnsi="黑体" w:eastAsia="黑体"/>
          <w:color w:val="000000"/>
          <w:sz w:val="30"/>
          <w:lang w:val="en-US" w:eastAsia="zh-CN"/>
        </w:rPr>
        <w:t xml:space="preserve"> </w:t>
      </w:r>
      <w:bookmarkStart w:id="21" w:name="_Toc26352"/>
      <w:r>
        <w:rPr>
          <w:rFonts w:hint="eastAsia" w:ascii="黑体" w:hAnsi="黑体" w:eastAsia="黑体"/>
          <w:color w:val="000000"/>
          <w:sz w:val="30"/>
          <w:lang w:val="en-US" w:eastAsia="zh-CN"/>
        </w:rPr>
        <w:t>理论基础</w:t>
      </w:r>
      <w:bookmarkEnd w:id="21"/>
    </w:p>
    <w:p>
      <w:pPr>
        <w:spacing w:before="156" w:beforeLines="50" w:after="156" w:afterLines="50"/>
        <w:jc w:val="left"/>
        <w:outlineLvl w:val="2"/>
        <w:rPr>
          <w:rFonts w:hint="eastAsia" w:ascii="黑体" w:hAnsi="黑体" w:eastAsia="黑体"/>
          <w:color w:val="000000"/>
          <w:sz w:val="28"/>
          <w:lang w:val="en-US" w:eastAsia="zh-CN"/>
        </w:rPr>
      </w:pPr>
      <w:bookmarkStart w:id="22" w:name="_Toc29561"/>
      <w:r>
        <w:rPr>
          <w:rFonts w:hint="eastAsia" w:ascii="黑体" w:hAnsi="黑体" w:eastAsia="黑体"/>
          <w:color w:val="000000"/>
          <w:sz w:val="28"/>
          <w:lang w:val="en-US" w:eastAsia="zh-CN"/>
        </w:rPr>
        <w:t>一 建构主义学习理论</w:t>
      </w:r>
      <w:bookmarkEnd w:id="22"/>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eastAsia="宋体" w:cs="宋体"/>
          <w:color w:val="auto"/>
          <w:sz w:val="24"/>
          <w:lang w:val="en-US" w:eastAsia="zh-CN"/>
        </w:rPr>
      </w:pPr>
      <w:r>
        <w:rPr>
          <w:rFonts w:hint="eastAsia" w:ascii="宋体" w:hAnsi="宋体" w:eastAsia="宋体" w:cs="宋体"/>
          <w:color w:val="auto"/>
          <w:sz w:val="24"/>
          <w:lang w:val="en-US" w:eastAsia="zh-CN"/>
        </w:rPr>
        <w:t xml:space="preserve">现今的建构主义学习理论是在皮亚杰的认知发展阶段论、维果斯基的文化历史发展论、布鲁纳的认知学习理论等研究的基础上总结概括而来的，其核心思想是“主动建构”与“情境学习”。而其内容由以下几方面构成。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eastAsia="宋体" w:cs="宋体"/>
          <w:color w:val="auto"/>
          <w:sz w:val="24"/>
          <w:lang w:val="en-US" w:eastAsia="zh-CN"/>
        </w:rPr>
      </w:pPr>
      <w:r>
        <w:rPr>
          <w:rFonts w:hint="eastAsia" w:ascii="宋体" w:hAnsi="宋体" w:cs="宋体"/>
          <w:color w:val="auto"/>
          <w:sz w:val="24"/>
          <w:lang w:val="en-US" w:eastAsia="zh-CN"/>
        </w:rPr>
        <w:t>（1）</w:t>
      </w:r>
      <w:r>
        <w:rPr>
          <w:rFonts w:hint="eastAsia" w:ascii="宋体" w:hAnsi="宋体" w:eastAsia="宋体" w:cs="宋体"/>
          <w:color w:val="auto"/>
          <w:sz w:val="24"/>
          <w:lang w:val="en-US" w:eastAsia="zh-CN"/>
        </w:rPr>
        <w:t>建构主义的知识观 建构主义强调知识并不是客观现实的准确反映，真正的知识需要学习者在一定的现实情境中思考、碰撞并进行再创造。知识的获取基于自己已有的经验背景，而经验是过往知识的积累，在某种程度上也可以看成是信息的积累。</w:t>
      </w:r>
      <w:r>
        <w:rPr>
          <w:rFonts w:hint="eastAsia" w:ascii="宋体" w:hAnsi="宋体" w:cs="宋体"/>
          <w:color w:val="auto"/>
          <w:sz w:val="24"/>
          <w:lang w:val="en-US" w:eastAsia="zh-CN"/>
        </w:rPr>
        <w:t>地理</w:t>
      </w:r>
      <w:r>
        <w:rPr>
          <w:rFonts w:hint="eastAsia" w:ascii="宋体" w:hAnsi="宋体" w:eastAsia="宋体" w:cs="宋体"/>
          <w:color w:val="auto"/>
          <w:sz w:val="24"/>
          <w:lang w:val="en-US" w:eastAsia="zh-CN"/>
        </w:rPr>
        <w:t>信息技术的应用，使学生可以通过多种媒体而非仅仅通过教科书获得知识。因此，学生对世界的解释由一种变为多种，由接受变为探究，进而有利于自身知识的建构。信息技术提供的大多数是地理事实材料，是包含地理问题的情境素材，通过教师的精心设计，把它们变成有意义的学习内容，基于学生的“最近发展区”，提出带有挑战性的任务，促进学生认知发展的最大化。地理信息素养包括个体对信息的敏感度与需求度，要求个体在洞察信息的价值后对其进行有选择性的储备，为以后新知识的建构打下基础。有优秀地理信息素养的个体会明确自己的信息需求并为之主动获取、分析、处理、应用地理信息，将外部的信息有效地融入自己的知识体系中，并形成自己新的知识体系，这正是建构主义学习观的要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eastAsia="宋体" w:cs="宋体"/>
          <w:color w:val="auto"/>
          <w:sz w:val="24"/>
          <w:lang w:val="en-US" w:eastAsia="zh-CN"/>
        </w:rPr>
      </w:pPr>
      <w:r>
        <w:rPr>
          <w:rFonts w:hint="eastAsia" w:ascii="宋体" w:hAnsi="宋体" w:cs="宋体"/>
          <w:color w:val="auto"/>
          <w:sz w:val="24"/>
          <w:lang w:val="en-US" w:eastAsia="zh-CN"/>
        </w:rPr>
        <w:t>（2）</w:t>
      </w:r>
      <w:r>
        <w:rPr>
          <w:rFonts w:hint="eastAsia" w:ascii="宋体" w:hAnsi="宋体" w:eastAsia="宋体" w:cs="宋体"/>
          <w:color w:val="auto"/>
          <w:sz w:val="24"/>
          <w:lang w:val="en-US" w:eastAsia="zh-CN"/>
        </w:rPr>
        <w:t xml:space="preserve">建构主义学生观 建构主义理论认为学生是有着丰富生活经验的人，由于学习者的不同生活背景，他们的的经验也有着巨大差异，认知风格具有多样性和差异性。同时学生也是发展中的人，具有着巨大的潜能。这就要求教育工作者在加教学过程中，以动态的眼光看待受教育者，考虑学生学情，根据学生已有的知识、技能和经验设置问题情境，选择适宜的地理信息技术工具培养地理信息素养，引导学生实现知识的处理和转换。 </w:t>
      </w:r>
    </w:p>
    <w:p>
      <w:pPr>
        <w:keepNext w:val="0"/>
        <w:keepLines w:val="0"/>
        <w:pageBreakBefore w:val="0"/>
        <w:widowControl w:val="0"/>
        <w:kinsoku/>
        <w:wordWrap/>
        <w:overflowPunct/>
        <w:topLinePunct w:val="0"/>
        <w:autoSpaceDE/>
        <w:autoSpaceDN/>
        <w:bidi w:val="0"/>
        <w:adjustRightInd/>
        <w:snapToGrid/>
        <w:spacing w:before="156" w:beforeLines="50" w:after="156" w:afterLines="50"/>
        <w:ind w:firstLine="480" w:firstLineChars="200"/>
        <w:jc w:val="left"/>
        <w:textAlignment w:val="auto"/>
        <w:rPr>
          <w:rFonts w:hint="default" w:ascii="黑体" w:hAnsi="黑体" w:eastAsia="黑体"/>
          <w:color w:val="000000"/>
          <w:sz w:val="28"/>
          <w:lang w:val="en-US" w:eastAsia="zh-CN"/>
        </w:rPr>
      </w:pPr>
      <w:r>
        <w:rPr>
          <w:rFonts w:hint="eastAsia" w:ascii="宋体" w:hAnsi="宋体" w:cs="宋体"/>
          <w:color w:val="auto"/>
          <w:sz w:val="24"/>
          <w:lang w:val="en-US" w:eastAsia="zh-CN"/>
        </w:rPr>
        <w:t>（3）</w:t>
      </w:r>
      <w:r>
        <w:rPr>
          <w:rFonts w:hint="eastAsia" w:ascii="宋体" w:hAnsi="宋体" w:eastAsia="宋体" w:cs="宋体"/>
          <w:color w:val="auto"/>
          <w:sz w:val="24"/>
          <w:lang w:val="en-US" w:eastAsia="zh-CN"/>
        </w:rPr>
        <w:t>建构主义学习观与教学观 建构不是一个“封闭”的过程，而是一个在与外界的交流中不断发展和改进的过程。建构主义理论认为学习具有情境性、协作性、会话性、主动性。“情境”是指学生的学习环境要有利于学生对所学内容意义的建构，因此在地理信息素养培养的教学中要重视创设合理的问题情境。“协作”强调的是学习过程中的相互合作，通过合作促进对问题更深入的认识，比如教学的小组合作法。“会话”是指在学习过程中的讨论和交流，分为学生之间和学生与教师之间的交流。建构主义理论肯定了学生在学习过程中的主动性和创造性，强调学生对知识的主动探索、主动发现和对所学知识意义的主动建构。而本文所研究的促进学生地理信息素养发展的地理信息技术的运用，需要教师在教学过程中根据地理信息素养的几大构成，创设真实情境，激发学生的主动、创造、交流互动能力，并提供学生建构所需要的信息工具支持，比如地理信息技术等，促进学生主动完成教学目标需要达到的意义建构。因此，本</w:t>
      </w:r>
      <w:r>
        <w:rPr>
          <w:rFonts w:hint="eastAsia" w:ascii="宋体" w:hAnsi="宋体" w:cs="宋体"/>
          <w:color w:val="auto"/>
          <w:sz w:val="24"/>
          <w:lang w:val="en-US" w:eastAsia="zh-CN"/>
        </w:rPr>
        <w:t>研究</w:t>
      </w:r>
      <w:r>
        <w:rPr>
          <w:rFonts w:hint="eastAsia" w:ascii="宋体" w:hAnsi="宋体" w:eastAsia="宋体" w:cs="宋体"/>
          <w:color w:val="auto"/>
          <w:sz w:val="24"/>
          <w:lang w:val="en-US" w:eastAsia="zh-CN"/>
        </w:rPr>
        <w:t>运用建构主义理论，将建构主义理论的理念融入到</w:t>
      </w:r>
      <w:r>
        <w:rPr>
          <w:rFonts w:hint="eastAsia" w:ascii="宋体" w:hAnsi="宋体" w:cs="宋体"/>
          <w:color w:val="auto"/>
          <w:sz w:val="24"/>
          <w:lang w:val="en-US" w:eastAsia="zh-CN"/>
        </w:rPr>
        <w:t>培养高中生的</w:t>
      </w:r>
      <w:r>
        <w:rPr>
          <w:rFonts w:hint="eastAsia" w:ascii="宋体" w:hAnsi="宋体" w:eastAsia="宋体" w:cs="宋体"/>
          <w:color w:val="auto"/>
          <w:sz w:val="24"/>
          <w:lang w:val="en-US" w:eastAsia="zh-CN"/>
        </w:rPr>
        <w:t>地理信息素养中。</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jc w:val="both"/>
        <w:textAlignment w:val="auto"/>
        <w:rPr>
          <w:rFonts w:hint="eastAsia" w:ascii="宋体" w:hAnsi="宋体" w:cs="宋体"/>
          <w:color w:val="auto"/>
          <w:sz w:val="24"/>
          <w:lang w:val="en-US" w:eastAsia="zh-CN"/>
        </w:rPr>
      </w:pPr>
    </w:p>
    <w:p>
      <w:pPr>
        <w:spacing w:before="156" w:beforeLines="50" w:after="156" w:afterLines="50"/>
        <w:jc w:val="left"/>
        <w:outlineLvl w:val="2"/>
        <w:rPr>
          <w:rFonts w:hint="eastAsia" w:ascii="黑体" w:hAnsi="黑体" w:eastAsia="黑体"/>
          <w:color w:val="000000"/>
          <w:sz w:val="28"/>
          <w:lang w:val="en-US" w:eastAsia="zh-CN"/>
        </w:rPr>
      </w:pPr>
      <w:bookmarkStart w:id="23" w:name="_Toc30864"/>
      <w:r>
        <w:rPr>
          <w:rFonts w:hint="eastAsia" w:ascii="黑体" w:hAnsi="黑体" w:eastAsia="黑体"/>
          <w:color w:val="000000"/>
          <w:sz w:val="28"/>
          <w:lang w:val="en-US" w:eastAsia="zh-CN"/>
        </w:rPr>
        <w:t>二 多元智能理论</w:t>
      </w:r>
      <w:bookmarkEnd w:id="23"/>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vertAlign w:val="baseline"/>
          <w:lang w:val="en-US" w:eastAsia="zh-CN"/>
        </w:rPr>
      </w:pPr>
      <w:r>
        <w:rPr>
          <w:rFonts w:hint="eastAsia" w:ascii="宋体" w:hAnsi="宋体" w:eastAsia="宋体" w:cs="宋体"/>
          <w:color w:val="auto"/>
          <w:sz w:val="24"/>
          <w:lang w:val="en-US" w:eastAsia="zh-CN"/>
        </w:rPr>
        <w:t>多元智能理论是 1983 年，美国心理学家霍华德•加德纳提出的，他认为智力不是单一的一元智力，而应该是在思考问题、解决问题时机体所产生的多种能力的整合，即多元智力。多元智能理论将人的智能概括为 8 种类型，分别是语言智能、数理逻辑智能、视觉空间智能、音乐智能、肢体运动智能、人际关系智能、自我认识智能和自然观察智能</w:t>
      </w:r>
      <w:r>
        <w:rPr>
          <w:rFonts w:hint="eastAsia" w:ascii="宋体" w:hAnsi="宋体" w:cs="宋体"/>
          <w:color w:val="auto"/>
          <w:sz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黑体" w:hAnsi="黑体" w:eastAsia="黑体"/>
          <w:color w:val="000000"/>
          <w:sz w:val="28"/>
          <w:lang w:val="en-US" w:eastAsia="zh-CN"/>
        </w:rPr>
      </w:pPr>
      <w:r>
        <w:rPr>
          <w:rFonts w:hint="eastAsia" w:ascii="宋体" w:hAnsi="宋体" w:eastAsia="宋体" w:cs="宋体"/>
          <w:color w:val="auto"/>
          <w:sz w:val="24"/>
          <w:lang w:val="en-US" w:eastAsia="zh-CN"/>
        </w:rPr>
        <w:t xml:space="preserve">地理信息素养的复杂性决定了地理学习仅靠语言智能和数学逻辑智能是不够的。地理信息技术强大的空间功能有利于促进学生空间智能的发展，培养学生的观察与感知能力。学生在教师的指导下使用地理信息技术软件进行操作活动，培养了学生的实践操作能力；由于软件具有一定的难度，师生间的交流与合作有利于发展学生的人际交往智能。遥感技术将收集的地物信息以遥感影像的方式呈现，学生判读时需对物体进行辨认与分类，发展了学生的自然观察者智能。由此看来，“多元智能、地理信息素养、地理信息技术”三者之间的关系密不可分，地理信息技术的功能特点与多元智能理论具有极大的契合性，从多元智能理论的角度理解地理信息素养是必要的。 </w:t>
      </w:r>
    </w:p>
    <w:p>
      <w:pPr>
        <w:spacing w:before="156" w:beforeLines="50" w:after="156" w:afterLines="50"/>
        <w:jc w:val="left"/>
        <w:outlineLvl w:val="2"/>
        <w:rPr>
          <w:rFonts w:hint="eastAsia" w:ascii="黑体" w:hAnsi="黑体" w:eastAsia="黑体"/>
          <w:color w:val="000000"/>
          <w:sz w:val="28"/>
          <w:lang w:val="en-US" w:eastAsia="zh-CN"/>
        </w:rPr>
      </w:pPr>
      <w:bookmarkStart w:id="24" w:name="_Toc24616"/>
      <w:r>
        <w:rPr>
          <w:rFonts w:hint="eastAsia" w:ascii="黑体" w:hAnsi="黑体" w:eastAsia="黑体"/>
          <w:color w:val="000000"/>
          <w:sz w:val="28"/>
          <w:lang w:val="en-US" w:eastAsia="zh-CN"/>
        </w:rPr>
        <w:t>三 信息加工理论</w:t>
      </w:r>
      <w:bookmarkEnd w:id="24"/>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vertAlign w:val="baseline"/>
          <w:lang w:val="en-US" w:eastAsia="zh-CN"/>
        </w:rPr>
      </w:pPr>
      <w:r>
        <w:rPr>
          <w:rFonts w:hint="eastAsia" w:ascii="宋体" w:hAnsi="宋体" w:eastAsia="宋体" w:cs="宋体"/>
          <w:color w:val="auto"/>
          <w:sz w:val="24"/>
          <w:lang w:val="en-US" w:eastAsia="zh-CN"/>
        </w:rPr>
        <w:t>信息加工这一概念最初是用来描述计算机工作的术语。主要包括对数据的计算</w:t>
      </w:r>
      <w:r>
        <w:rPr>
          <w:rFonts w:hint="eastAsia" w:ascii="宋体" w:hAnsi="宋体" w:cs="宋体"/>
          <w:color w:val="auto"/>
          <w:sz w:val="24"/>
          <w:lang w:val="en-US" w:eastAsia="zh-CN"/>
        </w:rPr>
        <w:t>、</w:t>
      </w:r>
      <w:r>
        <w:rPr>
          <w:rFonts w:hint="eastAsia" w:ascii="宋体" w:hAnsi="宋体" w:eastAsia="宋体" w:cs="宋体"/>
          <w:color w:val="auto"/>
          <w:sz w:val="24"/>
          <w:lang w:val="en-US" w:eastAsia="zh-CN"/>
        </w:rPr>
        <w:t>改变或转换，比较，或者利用上述操作结果去提取原先存储在计算机中的信息，对操作结果进行评定并做出决策等。</w:t>
      </w:r>
      <w:r>
        <w:rPr>
          <w:rFonts w:hint="eastAsia" w:ascii="宋体" w:hAnsi="宋体" w:cs="宋体"/>
          <w:color w:val="auto"/>
          <w:sz w:val="24"/>
          <w:lang w:val="en-US" w:eastAsia="zh-CN"/>
        </w:rPr>
        <w:t>20</w:t>
      </w:r>
      <w:r>
        <w:rPr>
          <w:rFonts w:hint="eastAsia" w:ascii="宋体" w:hAnsi="宋体" w:eastAsia="宋体" w:cs="宋体"/>
          <w:color w:val="auto"/>
          <w:sz w:val="24"/>
          <w:lang w:val="en-US" w:eastAsia="zh-CN"/>
        </w:rPr>
        <w:t>世纪中期，在吸取多学科成果的基础上，信息加工理论逐步得到了发展。信息加工理论认为外界的信息首先被感官接受，其次经过短时间记忆、长时记忆等，对信息登记、编码、贮存，然后经过回忆和再认识，直至最后输出，表现为人的某种行为。信息加工理论为研究知觉、注意、学习、思维及解决问题，都提供了有用的途径。</w:t>
      </w:r>
      <w:r>
        <w:rPr>
          <w:rFonts w:hint="eastAsia" w:ascii="宋体" w:hAnsi="宋体" w:cs="宋体"/>
          <w:color w:val="auto"/>
          <w:sz w:val="24"/>
          <w:lang w:val="en-US" w:eastAsia="zh-CN"/>
        </w:rPr>
        <w:t>信息加工理论图如图</w:t>
      </w:r>
      <w:r>
        <w:rPr>
          <w:rFonts w:hint="eastAsia" w:ascii="宋体" w:hAnsi="宋体" w:cs="宋体"/>
          <w:color w:val="auto"/>
          <w:sz w:val="24"/>
          <w:vertAlign w:val="baseline"/>
          <w:lang w:val="en-US" w:eastAsia="zh-CN"/>
        </w:rPr>
        <w:t>2－3所示。</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eastAsia="宋体" w:cs="宋体"/>
          <w:color w:val="auto"/>
          <w:sz w:val="24"/>
          <w:vertAlign w:val="baseline"/>
          <w:lang w:val="en-US" w:eastAsia="zh-CN"/>
        </w:rPr>
      </w:pPr>
      <w:r>
        <w:rPr>
          <w:rFonts w:hint="eastAsia" w:ascii="宋体" w:hAnsi="宋体" w:eastAsia="宋体" w:cs="宋体"/>
          <w:color w:val="auto"/>
          <w:sz w:val="24"/>
          <w:lang w:val="en-US" w:eastAsia="zh-CN"/>
        </w:rPr>
        <w:t>地理信息知识即旧信息</w:t>
      </w:r>
      <w:r>
        <w:rPr>
          <w:rFonts w:hint="eastAsia" w:ascii="宋体" w:hAnsi="宋体" w:cs="宋体"/>
          <w:color w:val="auto"/>
          <w:sz w:val="24"/>
          <w:lang w:val="en-US" w:eastAsia="zh-CN"/>
        </w:rPr>
        <w:t>,</w:t>
      </w:r>
      <w:r>
        <w:rPr>
          <w:rFonts w:hint="eastAsia" w:ascii="宋体" w:hAnsi="宋体" w:eastAsia="宋体" w:cs="宋体"/>
          <w:color w:val="auto"/>
          <w:sz w:val="24"/>
          <w:lang w:val="en-US" w:eastAsia="zh-CN"/>
        </w:rPr>
        <w:t>利用地理信息</w:t>
      </w:r>
      <w:r>
        <w:rPr>
          <w:rFonts w:hint="eastAsia" w:ascii="宋体" w:hAnsi="宋体" w:cs="宋体"/>
          <w:color w:val="auto"/>
          <w:sz w:val="24"/>
          <w:lang w:val="en-US" w:eastAsia="zh-CN"/>
        </w:rPr>
        <w:t>技术</w:t>
      </w:r>
      <w:r>
        <w:rPr>
          <w:rFonts w:hint="eastAsia" w:ascii="宋体" w:hAnsi="宋体" w:eastAsia="宋体" w:cs="宋体"/>
          <w:color w:val="auto"/>
          <w:sz w:val="24"/>
          <w:lang w:val="en-US" w:eastAsia="zh-CN"/>
        </w:rPr>
        <w:t>对地理信息进行分析、处理的过程即对新旧知识的整合编码过程</w:t>
      </w:r>
      <w:r>
        <w:rPr>
          <w:rFonts w:hint="eastAsia" w:ascii="宋体" w:hAnsi="宋体" w:cs="宋体"/>
          <w:color w:val="auto"/>
          <w:sz w:val="24"/>
          <w:lang w:val="en-US" w:eastAsia="zh-CN"/>
        </w:rPr>
        <w:t>，</w:t>
      </w:r>
      <w:r>
        <w:rPr>
          <w:rFonts w:hint="eastAsia" w:ascii="宋体" w:hAnsi="宋体" w:eastAsia="宋体" w:cs="宋体"/>
          <w:color w:val="auto"/>
          <w:sz w:val="24"/>
          <w:lang w:val="en-US" w:eastAsia="zh-CN"/>
        </w:rPr>
        <w:t>因此</w:t>
      </w:r>
      <w:r>
        <w:rPr>
          <w:rFonts w:hint="eastAsia" w:ascii="宋体" w:hAnsi="宋体" w:cs="宋体"/>
          <w:color w:val="auto"/>
          <w:sz w:val="24"/>
          <w:lang w:val="en-US" w:eastAsia="zh-CN"/>
        </w:rPr>
        <w:t>学习者</w:t>
      </w:r>
      <w:r>
        <w:rPr>
          <w:rFonts w:hint="eastAsia" w:ascii="宋体" w:hAnsi="宋体" w:eastAsia="宋体" w:cs="宋体"/>
          <w:color w:val="auto"/>
          <w:sz w:val="24"/>
          <w:lang w:val="en-US" w:eastAsia="zh-CN"/>
        </w:rPr>
        <w:t>地理信息素养的关键在于运用地理信息技术优化学生的知识编码</w:t>
      </w:r>
      <w:r>
        <w:rPr>
          <w:rFonts w:hint="eastAsia" w:ascii="宋体" w:hAnsi="宋体" w:cs="宋体"/>
          <w:color w:val="auto"/>
          <w:sz w:val="24"/>
          <w:lang w:val="en-US" w:eastAsia="zh-CN"/>
        </w:rPr>
        <w:t>，</w:t>
      </w:r>
      <w:r>
        <w:rPr>
          <w:rFonts w:hint="eastAsia" w:ascii="宋体" w:hAnsi="宋体" w:eastAsia="宋体" w:cs="宋体"/>
          <w:color w:val="auto"/>
          <w:sz w:val="24"/>
          <w:lang w:val="en-US" w:eastAsia="zh-CN"/>
        </w:rPr>
        <w:t>包括刺激学生主动编码的意识、提高融会新旧知识进行编码的能力、通晓编码的方法等。因此，信息加工理论也是本研究在评价学习者地理信息素养能力高低的一个重要依据。</w:t>
      </w:r>
    </w:p>
    <w:p>
      <w:pPr>
        <w:rPr>
          <w:rFonts w:hint="eastAsia" w:ascii="黑体" w:hAnsi="黑体" w:eastAsia="黑体"/>
          <w:color w:val="000000"/>
          <w:sz w:val="31"/>
          <w:lang w:val="en-US" w:eastAsia="zh-CN"/>
        </w:rPr>
      </w:pPr>
      <w:bookmarkStart w:id="25" w:name="_Toc8185"/>
      <w:r>
        <w:rPr>
          <w:rFonts w:hint="eastAsia" w:ascii="黑体" w:hAnsi="黑体" w:eastAsia="黑体"/>
          <w:color w:val="000000"/>
          <w:sz w:val="31"/>
          <w:lang w:val="en-US" w:eastAsia="zh-CN"/>
        </w:rPr>
        <w:br w:type="page"/>
      </w:r>
    </w:p>
    <w:p>
      <w:pPr>
        <w:numPr>
          <w:ilvl w:val="0"/>
          <w:numId w:val="4"/>
        </w:numPr>
        <w:spacing w:before="312" w:beforeLines="100" w:after="312" w:afterLines="100"/>
        <w:jc w:val="center"/>
        <w:outlineLvl w:val="0"/>
        <w:rPr>
          <w:rFonts w:hint="eastAsia" w:ascii="黑体" w:hAnsi="黑体" w:eastAsia="黑体"/>
          <w:color w:val="000000"/>
          <w:sz w:val="31"/>
          <w:lang w:val="en-US" w:eastAsia="zh-CN"/>
        </w:rPr>
      </w:pPr>
      <w:r>
        <w:rPr>
          <w:rFonts w:hint="eastAsia" w:ascii="黑体" w:hAnsi="黑体" w:eastAsia="黑体"/>
          <w:color w:val="000000"/>
          <w:sz w:val="31"/>
          <w:lang w:val="en-US" w:eastAsia="zh-CN"/>
        </w:rPr>
        <w:t>高中生</w:t>
      </w:r>
      <w:r>
        <w:rPr>
          <w:rFonts w:hint="eastAsia" w:ascii="黑体" w:hAnsi="黑体" w:eastAsia="黑体"/>
          <w:color w:val="000000"/>
          <w:sz w:val="31"/>
        </w:rPr>
        <w:t>地理信息素养现状调查与</w:t>
      </w:r>
      <w:r>
        <w:rPr>
          <w:rFonts w:hint="eastAsia" w:ascii="黑体" w:hAnsi="黑体" w:eastAsia="黑体"/>
          <w:color w:val="000000"/>
          <w:sz w:val="31"/>
          <w:lang w:val="en-US" w:eastAsia="zh-CN"/>
        </w:rPr>
        <w:t>分析</w:t>
      </w:r>
      <w:bookmarkEnd w:id="16"/>
      <w:bookmarkEnd w:id="25"/>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eastAsia="宋体" w:cs="宋体"/>
          <w:color w:val="auto"/>
          <w:sz w:val="24"/>
          <w:lang w:val="en-US" w:eastAsia="zh-CN"/>
        </w:rPr>
      </w:pPr>
      <w:r>
        <w:rPr>
          <w:rFonts w:hint="eastAsia" w:ascii="宋体" w:hAnsi="宋体" w:eastAsia="宋体" w:cs="宋体"/>
          <w:color w:val="auto"/>
          <w:sz w:val="24"/>
          <w:lang w:val="en-US" w:eastAsia="zh-CN"/>
        </w:rPr>
        <w:t>地理信息素养的特点之一是内隐性，很难通过直接观察或测试判断高中生地理信息素养的水平高低</w:t>
      </w:r>
      <w:r>
        <w:rPr>
          <w:rFonts w:hint="eastAsia" w:ascii="宋体" w:hAnsi="宋体" w:cs="宋体"/>
          <w:color w:val="auto"/>
          <w:sz w:val="24"/>
          <w:lang w:val="en-US" w:eastAsia="zh-CN"/>
        </w:rPr>
        <w:t>。</w:t>
      </w:r>
      <w:r>
        <w:rPr>
          <w:rFonts w:hint="eastAsia" w:ascii="宋体" w:hAnsi="宋体" w:eastAsia="宋体" w:cs="宋体"/>
          <w:color w:val="auto"/>
          <w:sz w:val="24"/>
          <w:lang w:val="en-US" w:eastAsia="zh-CN"/>
        </w:rPr>
        <w:t>为了更好地反映高中生地理信息素养的真实情况，提升现状分析的可靠性、真实性，笔者对高中生地理信息素养现状的了解，釆取的主要调查方式是学生问卷调查。除此之外，为了弥补单一问卷调查过于主观的缺陷，笔者还辅助采取了课堂观察</w:t>
      </w:r>
      <w:r>
        <w:rPr>
          <w:rFonts w:hint="eastAsia" w:ascii="宋体" w:hAnsi="宋体" w:cs="宋体"/>
          <w:color w:val="auto"/>
          <w:sz w:val="24"/>
          <w:lang w:val="en-US" w:eastAsia="zh-CN"/>
        </w:rPr>
        <w:t>法，</w:t>
      </w:r>
      <w:r>
        <w:rPr>
          <w:rFonts w:hint="eastAsia" w:ascii="宋体" w:hAnsi="宋体" w:eastAsia="宋体" w:cs="宋体"/>
          <w:color w:val="auto"/>
          <w:sz w:val="24"/>
          <w:lang w:val="en-US" w:eastAsia="zh-CN"/>
        </w:rPr>
        <w:t>获得</w:t>
      </w:r>
      <w:r>
        <w:rPr>
          <w:rFonts w:hint="eastAsia" w:ascii="宋体" w:hAnsi="宋体" w:cs="宋体"/>
          <w:color w:val="auto"/>
          <w:sz w:val="24"/>
          <w:lang w:val="en-US" w:eastAsia="zh-CN"/>
        </w:rPr>
        <w:t>近距离了解层面上的</w:t>
      </w:r>
      <w:r>
        <w:rPr>
          <w:rFonts w:hint="eastAsia" w:ascii="宋体" w:hAnsi="宋体" w:eastAsia="宋体" w:cs="宋体"/>
          <w:color w:val="auto"/>
          <w:sz w:val="24"/>
          <w:lang w:val="en-US" w:eastAsia="zh-CN"/>
        </w:rPr>
        <w:t>信度支撑</w:t>
      </w:r>
      <w:r>
        <w:rPr>
          <w:rFonts w:hint="eastAsia" w:ascii="宋体" w:hAnsi="宋体" w:cs="宋体"/>
          <w:color w:val="auto"/>
          <w:sz w:val="24"/>
          <w:lang w:val="en-US" w:eastAsia="zh-CN"/>
        </w:rPr>
        <w:t>。本次问卷</w:t>
      </w:r>
      <w:r>
        <w:rPr>
          <w:rFonts w:hint="eastAsia" w:ascii="宋体" w:hAnsi="宋体" w:eastAsia="宋体" w:cs="宋体"/>
          <w:color w:val="auto"/>
          <w:sz w:val="24"/>
          <w:lang w:val="en-US" w:eastAsia="zh-CN"/>
        </w:rPr>
        <w:t>调查对象为上海市七宝中学高一、高二年级不同学习层次的四个班级</w:t>
      </w:r>
      <w:r>
        <w:rPr>
          <w:rFonts w:hint="eastAsia" w:ascii="宋体" w:hAnsi="宋体" w:cs="宋体"/>
          <w:color w:val="auto"/>
          <w:sz w:val="24"/>
          <w:lang w:val="en-US" w:eastAsia="zh-CN"/>
        </w:rPr>
        <w:t>（高一5班、11班以及高二3班、9班）</w:t>
      </w:r>
      <w:r>
        <w:rPr>
          <w:rFonts w:hint="eastAsia" w:ascii="宋体" w:hAnsi="宋体" w:eastAsia="宋体" w:cs="宋体"/>
          <w:color w:val="auto"/>
          <w:sz w:val="24"/>
          <w:lang w:val="en-US" w:eastAsia="zh-CN"/>
        </w:rPr>
        <w:t>的学生，高三年级面临高考的巨大压力，不参与本次调查。</w:t>
      </w:r>
      <w:r>
        <w:rPr>
          <w:rFonts w:hint="eastAsia" w:ascii="宋体" w:hAnsi="宋体" w:cs="宋体"/>
          <w:color w:val="auto"/>
          <w:sz w:val="24"/>
          <w:lang w:val="en-US" w:eastAsia="zh-CN"/>
        </w:rPr>
        <w:t>学生课堂观察的对象为笔者实习的班级--七宝中学高一5班以及高二3班。</w:t>
      </w:r>
    </w:p>
    <w:p>
      <w:pPr>
        <w:numPr>
          <w:ilvl w:val="0"/>
          <w:numId w:val="5"/>
        </w:numPr>
        <w:spacing w:before="156" w:beforeLines="50" w:after="156" w:afterLines="50"/>
        <w:jc w:val="center"/>
        <w:outlineLvl w:val="1"/>
        <w:rPr>
          <w:rFonts w:hint="default" w:ascii="黑体" w:hAnsi="黑体" w:eastAsia="黑体"/>
          <w:color w:val="000000"/>
          <w:sz w:val="30"/>
          <w:lang w:val="en-US" w:eastAsia="zh-CN"/>
        </w:rPr>
      </w:pPr>
      <w:r>
        <w:rPr>
          <w:rFonts w:hint="eastAsia" w:ascii="黑体" w:hAnsi="黑体" w:eastAsia="黑体"/>
          <w:color w:val="000000"/>
          <w:sz w:val="30"/>
          <w:lang w:val="en-US" w:eastAsia="zh-CN"/>
        </w:rPr>
        <w:t xml:space="preserve"> </w:t>
      </w:r>
      <w:bookmarkStart w:id="26" w:name="_Toc11050"/>
      <w:r>
        <w:rPr>
          <w:rFonts w:hint="eastAsia" w:ascii="黑体" w:hAnsi="黑体" w:eastAsia="黑体"/>
          <w:color w:val="000000"/>
          <w:sz w:val="30"/>
          <w:lang w:val="en-US" w:eastAsia="zh-CN"/>
        </w:rPr>
        <w:t>调查问卷设计与分析</w:t>
      </w:r>
      <w:bookmarkEnd w:id="26"/>
    </w:p>
    <w:p>
      <w:pPr>
        <w:spacing w:before="156" w:beforeLines="50" w:after="156" w:afterLines="50"/>
        <w:jc w:val="left"/>
        <w:outlineLvl w:val="2"/>
        <w:rPr>
          <w:rFonts w:hint="default" w:ascii="黑体" w:hAnsi="黑体" w:eastAsia="黑体"/>
          <w:color w:val="000000"/>
          <w:sz w:val="30"/>
          <w:lang w:val="en-US" w:eastAsia="zh-CN"/>
        </w:rPr>
      </w:pPr>
      <w:bookmarkStart w:id="27" w:name="_Toc24152"/>
      <w:r>
        <w:rPr>
          <w:rFonts w:hint="eastAsia" w:ascii="黑体" w:hAnsi="黑体" w:eastAsia="黑体"/>
          <w:color w:val="000000"/>
          <w:sz w:val="28"/>
          <w:lang w:val="en-US" w:eastAsia="zh-CN"/>
        </w:rPr>
        <w:t>一 调查问卷设计与发放</w:t>
      </w:r>
      <w:bookmarkEnd w:id="27"/>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问卷的设计采取客观题的形式，总计15道单选题，可以解决高中生调查时间紧迫的问题，也可以减少被调查者填写问卷时出现的倦怠情绪。</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基于上文中笔者对地理信息素养内容的分类，本次问卷不仅涉及了相关地理信息意识、地理信息知识、地理信息能力三个维度的主要知识，对地理信息素养各个维度的把握相对全面，而且还对高中生地理信息素养的培养环境现状进行了调查，总计四个维度。调查问卷维度分布与题号关系对应如下，见表</w:t>
      </w:r>
      <w:r>
        <w:rPr>
          <w:rFonts w:hint="eastAsia" w:ascii="宋体" w:hAnsi="宋体" w:cs="宋体"/>
          <w:color w:val="auto"/>
          <w:sz w:val="24"/>
          <w:vertAlign w:val="baseline"/>
          <w:lang w:val="en-US" w:eastAsia="zh-CN"/>
        </w:rPr>
        <w:t>3－1。</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center"/>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表</w:t>
      </w:r>
      <w:r>
        <w:rPr>
          <w:rFonts w:hint="eastAsia" w:ascii="宋体" w:hAnsi="宋体" w:cs="宋体"/>
          <w:color w:val="auto"/>
          <w:sz w:val="24"/>
          <w:vertAlign w:val="baseline"/>
          <w:lang w:val="en-US" w:eastAsia="zh-CN"/>
        </w:rPr>
        <w:t>3－1　</w:t>
      </w:r>
      <w:r>
        <w:rPr>
          <w:rFonts w:hint="eastAsia" w:ascii="宋体" w:hAnsi="宋体" w:cs="宋体"/>
          <w:color w:val="auto"/>
          <w:sz w:val="24"/>
          <w:lang w:val="en-US" w:eastAsia="zh-CN"/>
        </w:rPr>
        <w:t>调查问卷维度分布与题号关系</w:t>
      </w:r>
    </w:p>
    <w:tbl>
      <w:tblPr>
        <w:tblStyle w:val="19"/>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00"/>
        <w:gridCol w:w="420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7" w:hRule="atLeast"/>
        </w:trPr>
        <w:tc>
          <w:tcPr>
            <w:tcW w:w="4200" w:type="dxa"/>
            <w:tcBorders>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测试维度</w:t>
            </w:r>
          </w:p>
        </w:tc>
        <w:tc>
          <w:tcPr>
            <w:tcW w:w="4200" w:type="dxa"/>
            <w:tcBorders>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题号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1" w:hRule="atLeast"/>
        </w:trPr>
        <w:tc>
          <w:tcPr>
            <w:tcW w:w="4200"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地理信息意识</w:t>
            </w:r>
          </w:p>
        </w:tc>
        <w:tc>
          <w:tcPr>
            <w:tcW w:w="4200"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1.2.3.4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7" w:hRule="atLeast"/>
        </w:trPr>
        <w:tc>
          <w:tcPr>
            <w:tcW w:w="420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地理信息知识</w:t>
            </w:r>
          </w:p>
        </w:tc>
        <w:tc>
          <w:tcPr>
            <w:tcW w:w="420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5.6.7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7" w:hRule="atLeast"/>
        </w:trPr>
        <w:tc>
          <w:tcPr>
            <w:tcW w:w="420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地理信息能力</w:t>
            </w:r>
          </w:p>
        </w:tc>
        <w:tc>
          <w:tcPr>
            <w:tcW w:w="420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8.9.10.11.12.13.14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5" w:hRule="atLeast"/>
        </w:trPr>
        <w:tc>
          <w:tcPr>
            <w:tcW w:w="420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地理信息素养的培养环境</w:t>
            </w:r>
          </w:p>
        </w:tc>
        <w:tc>
          <w:tcPr>
            <w:tcW w:w="4200"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15.16</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本次调查问卷发放时间为2022年10月9日 - 2022年10月14日，笔者共计发放问卷153份，回收问卷149份，扣除部分明显属于被调查者随意填写的问卷，总计筛选出142份，问卷的有效率约为93%。在问卷调查的过程中，笔者要求被调查者不翻阅任何教材、资料，进行独立作答，在各班级回收后笔者将本次问卷调查结果与近两次地理测验地理信息知识部的答题情况进行对比。因而，本次问卷调查分析的数据可以较好地代表目前上海市高中生的地理信息素养现状水平。</w:t>
      </w:r>
    </w:p>
    <w:p>
      <w:pPr>
        <w:spacing w:before="156" w:beforeLines="50" w:after="156" w:afterLines="50"/>
        <w:jc w:val="left"/>
        <w:outlineLvl w:val="2"/>
        <w:rPr>
          <w:rFonts w:hint="eastAsia" w:ascii="黑体" w:hAnsi="黑体" w:eastAsia="黑体"/>
          <w:color w:val="000000"/>
          <w:sz w:val="28"/>
          <w:lang w:val="en-US" w:eastAsia="zh-CN"/>
        </w:rPr>
      </w:pPr>
      <w:bookmarkStart w:id="28" w:name="_Toc26749"/>
      <w:r>
        <w:rPr>
          <w:rFonts w:hint="eastAsia" w:ascii="黑体" w:hAnsi="黑体" w:eastAsia="黑体"/>
          <w:color w:val="000000"/>
          <w:sz w:val="28"/>
          <w:lang w:val="en-US" w:eastAsia="zh-CN"/>
        </w:rPr>
        <w:t xml:space="preserve">二 </w:t>
      </w:r>
      <w:r>
        <w:rPr>
          <w:rFonts w:hint="eastAsia" w:ascii="黑体" w:hAnsi="黑体" w:eastAsia="黑体" w:cs="Times New Roman"/>
          <w:color w:val="000000"/>
          <w:kern w:val="2"/>
          <w:sz w:val="30"/>
          <w:szCs w:val="24"/>
          <w:lang w:val="en-US" w:eastAsia="zh-CN" w:bidi="ar-SA"/>
        </w:rPr>
        <w:t>统计结果分析</w:t>
      </w:r>
      <w:bookmarkEnd w:id="28"/>
    </w:p>
    <w:p>
      <w:pPr>
        <w:keepNext w:val="0"/>
        <w:keepLines w:val="0"/>
        <w:pageBreakBefore w:val="0"/>
        <w:widowControl w:val="0"/>
        <w:numPr>
          <w:ilvl w:val="0"/>
          <w:numId w:val="6"/>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高中生的地理信息意识水平</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200"/>
        <w:jc w:val="center"/>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表</w:t>
      </w:r>
      <w:r>
        <w:rPr>
          <w:rFonts w:hint="eastAsia" w:ascii="宋体" w:hAnsi="宋体" w:cs="宋体"/>
          <w:color w:val="auto"/>
          <w:sz w:val="24"/>
          <w:vertAlign w:val="baseline"/>
          <w:lang w:val="en-US" w:eastAsia="zh-CN"/>
        </w:rPr>
        <w:t>3－2地理信息意识水平调查结果统计</w:t>
      </w:r>
    </w:p>
    <w:tbl>
      <w:tblPr>
        <w:tblStyle w:val="19"/>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061"/>
        <w:gridCol w:w="2508"/>
        <w:gridCol w:w="3192"/>
        <w:gridCol w:w="912"/>
        <w:gridCol w:w="85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restart"/>
            <w:tcBorders>
              <w:tl2br w:val="nil"/>
              <w:tr2bl w:val="nil"/>
            </w:tcBorders>
            <w:textDirection w:val="tbLrV"/>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113" w:right="113" w:firstLine="0"/>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地理信息意识</w:t>
            </w:r>
          </w:p>
        </w:tc>
        <w:tc>
          <w:tcPr>
            <w:tcW w:w="2508"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题目</w:t>
            </w:r>
          </w:p>
        </w:tc>
        <w:tc>
          <w:tcPr>
            <w:tcW w:w="3192"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选项</w:t>
            </w:r>
          </w:p>
        </w:tc>
        <w:tc>
          <w:tcPr>
            <w:tcW w:w="912"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人数</w:t>
            </w:r>
          </w:p>
        </w:tc>
        <w:tc>
          <w:tcPr>
            <w:tcW w:w="855"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数据</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2" w:hRule="atLeast"/>
        </w:trPr>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508" w:type="dxa"/>
            <w:vMerge w:val="restart"/>
            <w:tcBorders>
              <w:top w:val="single" w:color="auto" w:sz="6" w:space="0"/>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1.当乘车使用导航APP时，你会好奇是如何定位的吗？（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A.没有注意过</w:t>
            </w:r>
          </w:p>
        </w:tc>
        <w:tc>
          <w:tcPr>
            <w:tcW w:w="912"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25</w:t>
            </w:r>
          </w:p>
        </w:tc>
        <w:tc>
          <w:tcPr>
            <w:tcW w:w="855"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17.6%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8" w:hRule="atLeast"/>
        </w:trPr>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sz w:val="18"/>
                <w:szCs w:val="21"/>
                <w:lang w:val="en-US" w:eastAsia="zh-CN"/>
              </w:rPr>
            </w:pPr>
          </w:p>
        </w:tc>
        <w:tc>
          <w:tcPr>
            <w:tcW w:w="250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319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B.只是会有疑问，但不会主动去了解</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82</w:t>
            </w:r>
          </w:p>
        </w:tc>
        <w:tc>
          <w:tcPr>
            <w:tcW w:w="8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57.7%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0" w:hRule="atLeast"/>
        </w:trPr>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50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C.有机会将深入了解原理</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35</w:t>
            </w:r>
          </w:p>
        </w:tc>
        <w:tc>
          <w:tcPr>
            <w:tcW w:w="8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24.7%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508"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2.你的家人将驾车去郊外旅行，对于路线规划，你会（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A.不太清楚</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12</w:t>
            </w:r>
          </w:p>
        </w:tc>
        <w:tc>
          <w:tcPr>
            <w:tcW w:w="8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6"/>
                <w:szCs w:val="16"/>
                <w:vertAlign w:val="baseline"/>
                <w:lang w:val="en-US" w:eastAsia="zh-CN"/>
              </w:rPr>
            </w:pPr>
          </w:p>
        </w:tc>
        <w:tc>
          <w:tcPr>
            <w:tcW w:w="250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B.在网上寻找旅行攻略，询问他人</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43</w:t>
            </w:r>
          </w:p>
        </w:tc>
        <w:tc>
          <w:tcPr>
            <w:tcW w:w="8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30.1%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6"/>
                <w:szCs w:val="16"/>
                <w:vertAlign w:val="baseline"/>
                <w:lang w:val="en-US" w:eastAsia="zh-CN"/>
              </w:rPr>
            </w:pPr>
          </w:p>
        </w:tc>
        <w:tc>
          <w:tcPr>
            <w:tcW w:w="250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C.用车载导航规划路线</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87</w:t>
            </w:r>
          </w:p>
        </w:tc>
        <w:tc>
          <w:tcPr>
            <w:tcW w:w="8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61.4%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sz w:val="18"/>
                <w:szCs w:val="21"/>
                <w:lang w:val="en-US" w:eastAsia="zh-CN"/>
              </w:rPr>
            </w:pPr>
          </w:p>
        </w:tc>
        <w:tc>
          <w:tcPr>
            <w:tcW w:w="2508"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3.除了课堂学习的地理信息知识外，你还会关注生活中的地理信息吗？比如：当碰到百度地图的工作人员在进行街景的拍摄，你此时（ ）</w:t>
            </w: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A.与我无关</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14</w:t>
            </w:r>
          </w:p>
        </w:tc>
        <w:tc>
          <w:tcPr>
            <w:tcW w:w="8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9.6%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250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B.好奇街景拍摄的用途</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111</w:t>
            </w:r>
          </w:p>
        </w:tc>
        <w:tc>
          <w:tcPr>
            <w:tcW w:w="8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78.3%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2" w:hRule="atLeast"/>
        </w:trPr>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250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C.街景拍摄上传分析用到了GIS技术</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17</w:t>
            </w:r>
          </w:p>
        </w:tc>
        <w:tc>
          <w:tcPr>
            <w:tcW w:w="8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12.1%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0" w:leftChars="0" w:firstLine="0" w:firstLineChars="0"/>
              <w:jc w:val="center"/>
              <w:textAlignment w:val="auto"/>
              <w:rPr>
                <w:rFonts w:hint="default" w:ascii="宋体" w:hAnsi="宋体" w:eastAsia="宋体" w:cs="宋体"/>
                <w:color w:val="auto"/>
                <w:kern w:val="2"/>
                <w:sz w:val="24"/>
                <w:szCs w:val="24"/>
                <w:vertAlign w:val="baseline"/>
                <w:lang w:val="en-US" w:eastAsia="zh-CN" w:bidi="ar-SA"/>
              </w:rPr>
            </w:pPr>
          </w:p>
        </w:tc>
        <w:tc>
          <w:tcPr>
            <w:tcW w:w="2508"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4.遇到不懂但是感兴趣的地理信息，你会（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A.等老师讲解</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64</w:t>
            </w:r>
          </w:p>
        </w:tc>
        <w:tc>
          <w:tcPr>
            <w:tcW w:w="8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2508"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B.和同学探讨、交流</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34</w:t>
            </w:r>
          </w:p>
        </w:tc>
        <w:tc>
          <w:tcPr>
            <w:tcW w:w="8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23.9%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1"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2508"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319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C.查阅书籍、网络搜索</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44</w:t>
            </w:r>
          </w:p>
        </w:tc>
        <w:tc>
          <w:tcPr>
            <w:tcW w:w="8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31.1%</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由于地理信息意识的内隐性，笔者将调查问题设置为情境题，更好地了解高中生的意识状态。</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以第一题中，乘车时使用导航已经是普遍现象，但是数据显示17.6%的同学没有注意过导航定位功能，57.7%的同学只是会有疑问，但不会主动去了解，24.7%的同学表示有机会将深入了解原理，说明他们对日常生活中的地理信息方面的注意度较为一般。</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二题，对于路线的选择与规划，通过数据统计可得出，8.5%的同学不太清楚，30.1%的同学选择在网上寻找旅行攻略、询问他人，大约61%的同学知道应该用车载导航规划路线，这说明高中生对地理信息的需求意识较为强烈。</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第三题中，对于学生生活中地理信息意识的敏感度调查，78.3%的同学对街景拍摄表示好奇，仅有12%的同学能意识到街景拍摄上传分析用到了GIS技术，说明大部分同学将地理的学习与生活相割裂，地理信息意识的敏感度自然较低。</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第四题中，对于学生生活中地理信息的主动性调查，45%的同学选择被动地等待老师讲解，其他同学选择主动去和同学探讨、交流或者查阅书籍、网络搜索。可以看出，在地理信息意识方面，高中生的动机能力还未达到最好的状态。这种动机能够激发个体进行地理信息活动、维持以引起的地理信息活动，并致使个体的地理信息活动朝向一定目标的一种内部启动机制。</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此外，在这四个小问中，笔者发现不同性别对选项判断有一定的影响。第一题，男生选择B\C选项占比总B\C选项的76%；第二题，选择“不太清楚”选项的12人中有10人是女生：第四题，遇到不懂但是感兴趣的地理信息，选择等待老师讲解的人数里，女生有49人，占比接近80%。笔者认为，男女生的心理发展特点使其地理信息意识有别，男生探求地理问题的积极性要远远高于女生，这是因为男女生的性格差异导致他们在地理信息意识的差别，男生一般兴趣广泛，喜欢谈论天文地理、时事政治并对实践动手、野外方面的兴趣更大一些。</w:t>
      </w:r>
    </w:p>
    <w:p>
      <w:pPr>
        <w:keepNext w:val="0"/>
        <w:keepLines w:val="0"/>
        <w:pageBreakBefore w:val="0"/>
        <w:widowControl w:val="0"/>
        <w:numPr>
          <w:ilvl w:val="0"/>
          <w:numId w:val="6"/>
        </w:numPr>
        <w:kinsoku/>
        <w:wordWrap/>
        <w:overflowPunct/>
        <w:topLinePunct w:val="0"/>
        <w:autoSpaceDE/>
        <w:autoSpaceDN/>
        <w:bidi w:val="0"/>
        <w:adjustRightInd/>
        <w:snapToGrid/>
        <w:spacing w:before="156" w:line="360" w:lineRule="exact"/>
        <w:ind w:left="0"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高中生的地理信息知识水平</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200"/>
        <w:jc w:val="center"/>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表</w:t>
      </w:r>
      <w:r>
        <w:rPr>
          <w:rFonts w:hint="eastAsia" w:ascii="宋体" w:hAnsi="宋体" w:cs="宋体"/>
          <w:color w:val="auto"/>
          <w:sz w:val="24"/>
          <w:vertAlign w:val="baseline"/>
          <w:lang w:val="en-US" w:eastAsia="zh-CN"/>
        </w:rPr>
        <w:t>3－</w:t>
      </w:r>
      <w:r>
        <w:rPr>
          <w:rFonts w:hint="eastAsia" w:ascii="宋体" w:hAnsi="宋体" w:cs="宋体"/>
          <w:color w:val="auto"/>
          <w:sz w:val="22"/>
          <w:szCs w:val="22"/>
          <w:vertAlign w:val="baseline"/>
          <w:lang w:val="en-US" w:eastAsia="zh-CN"/>
        </w:rPr>
        <w:t>3</w:t>
      </w:r>
      <w:r>
        <w:rPr>
          <w:rFonts w:hint="eastAsia" w:ascii="宋体" w:hAnsi="宋体" w:cs="宋体"/>
          <w:color w:val="auto"/>
          <w:sz w:val="24"/>
          <w:vertAlign w:val="baseline"/>
          <w:lang w:val="en-US" w:eastAsia="zh-CN"/>
        </w:rPr>
        <w:t>地理信息知识水平调查结果统计</w:t>
      </w:r>
    </w:p>
    <w:tbl>
      <w:tblPr>
        <w:tblStyle w:val="19"/>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58"/>
        <w:gridCol w:w="3372"/>
        <w:gridCol w:w="2237"/>
        <w:gridCol w:w="927"/>
        <w:gridCol w:w="103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58" w:type="dxa"/>
            <w:vMerge w:val="restart"/>
            <w:tcBorders>
              <w:tl2br w:val="nil"/>
              <w:tr2bl w:val="nil"/>
            </w:tcBorders>
            <w:textDirection w:val="tbLrV"/>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113" w:leftChars="0" w:right="113" w:rightChars="0" w:firstLine="0" w:firstLineChars="0"/>
              <w:jc w:val="center"/>
              <w:textAlignment w:val="auto"/>
              <w:rPr>
                <w:rFonts w:hint="eastAsia" w:ascii="宋体" w:hAnsi="宋体" w:eastAsia="宋体" w:cs="宋体"/>
                <w:b w:val="0"/>
                <w:bCs w:val="0"/>
                <w:color w:val="auto"/>
                <w:kern w:val="2"/>
                <w:sz w:val="24"/>
                <w:szCs w:val="24"/>
                <w:vertAlign w:val="baseline"/>
                <w:lang w:val="en-US" w:eastAsia="zh-CN" w:bidi="ar-SA"/>
              </w:rPr>
            </w:pPr>
            <w:r>
              <w:rPr>
                <w:rFonts w:hint="eastAsia" w:ascii="宋体" w:hAnsi="宋体" w:cs="宋体"/>
                <w:b w:val="0"/>
                <w:bCs w:val="0"/>
                <w:color w:val="auto"/>
                <w:sz w:val="24"/>
                <w:vertAlign w:val="baseline"/>
                <w:lang w:val="en-US" w:eastAsia="zh-CN"/>
              </w:rPr>
              <w:t>地理信息知识</w:t>
            </w:r>
          </w:p>
        </w:tc>
        <w:tc>
          <w:tcPr>
            <w:tcW w:w="3372"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题目</w:t>
            </w:r>
          </w:p>
        </w:tc>
        <w:tc>
          <w:tcPr>
            <w:tcW w:w="2237"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选项</w:t>
            </w:r>
          </w:p>
        </w:tc>
        <w:tc>
          <w:tcPr>
            <w:tcW w:w="927"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人数</w:t>
            </w:r>
          </w:p>
        </w:tc>
        <w:tc>
          <w:tcPr>
            <w:tcW w:w="1034"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数据</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2" w:hRule="atLeast"/>
        </w:trPr>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372" w:type="dxa"/>
            <w:vMerge w:val="restart"/>
            <w:tcBorders>
              <w:top w:val="single" w:color="auto" w:sz="6" w:space="0"/>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5. 生活中或课堂上关于地理信息技术的知识应用让你印象深刻吗？（ ）</w:t>
            </w:r>
          </w:p>
        </w:tc>
        <w:tc>
          <w:tcPr>
            <w:tcW w:w="2237" w:type="dxa"/>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A.经常</w:t>
            </w:r>
          </w:p>
        </w:tc>
        <w:tc>
          <w:tcPr>
            <w:tcW w:w="927"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19</w:t>
            </w:r>
          </w:p>
        </w:tc>
        <w:tc>
          <w:tcPr>
            <w:tcW w:w="1034"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13.3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8" w:hRule="atLeast"/>
        </w:trPr>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sz w:val="18"/>
                <w:szCs w:val="21"/>
                <w:lang w:val="en-US" w:eastAsia="zh-CN"/>
              </w:rPr>
            </w:pPr>
          </w:p>
        </w:tc>
        <w:tc>
          <w:tcPr>
            <w:tcW w:w="3372"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2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B.偶尔</w:t>
            </w:r>
          </w:p>
        </w:tc>
        <w:tc>
          <w:tcPr>
            <w:tcW w:w="92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117</w:t>
            </w:r>
          </w:p>
        </w:tc>
        <w:tc>
          <w:tcPr>
            <w:tcW w:w="103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82.4%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1" w:hRule="atLeast"/>
        </w:trPr>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372"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C.从不</w:t>
            </w:r>
          </w:p>
        </w:tc>
        <w:tc>
          <w:tcPr>
            <w:tcW w:w="92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w:t>
            </w:r>
          </w:p>
        </w:tc>
        <w:tc>
          <w:tcPr>
            <w:tcW w:w="103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372"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6.下列不属于地理信息技术的是（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 xml:space="preserve">A.BDS   </w:t>
            </w:r>
          </w:p>
        </w:tc>
        <w:tc>
          <w:tcPr>
            <w:tcW w:w="92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7</w:t>
            </w:r>
          </w:p>
        </w:tc>
        <w:tc>
          <w:tcPr>
            <w:tcW w:w="103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372"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B.RS</w:t>
            </w:r>
          </w:p>
        </w:tc>
        <w:tc>
          <w:tcPr>
            <w:tcW w:w="92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9</w:t>
            </w:r>
          </w:p>
        </w:tc>
        <w:tc>
          <w:tcPr>
            <w:tcW w:w="103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372"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C.PPT</w:t>
            </w:r>
          </w:p>
        </w:tc>
        <w:tc>
          <w:tcPr>
            <w:tcW w:w="92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126</w:t>
            </w:r>
          </w:p>
        </w:tc>
        <w:tc>
          <w:tcPr>
            <w:tcW w:w="103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88.8%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372"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7.2022年9月17日，上海中小学因为台风放假，对于熟悉的台风，如何追踪台风路径？（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 xml:space="preserve">RS技术 </w:t>
            </w:r>
          </w:p>
        </w:tc>
        <w:tc>
          <w:tcPr>
            <w:tcW w:w="92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52</w:t>
            </w:r>
          </w:p>
        </w:tc>
        <w:tc>
          <w:tcPr>
            <w:tcW w:w="103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36.6%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3372"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 xml:space="preserve">B. GNSS技术 </w:t>
            </w:r>
          </w:p>
        </w:tc>
        <w:tc>
          <w:tcPr>
            <w:tcW w:w="92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55</w:t>
            </w:r>
          </w:p>
        </w:tc>
        <w:tc>
          <w:tcPr>
            <w:tcW w:w="103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38.7%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2" w:hRule="atLeast"/>
        </w:trPr>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3372"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 GIS技术</w:t>
            </w:r>
          </w:p>
        </w:tc>
        <w:tc>
          <w:tcPr>
            <w:tcW w:w="92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35</w:t>
            </w:r>
          </w:p>
        </w:tc>
        <w:tc>
          <w:tcPr>
            <w:tcW w:w="103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24.7%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2" w:hRule="atLeast"/>
        </w:trPr>
        <w:tc>
          <w:tcPr>
            <w:tcW w:w="958"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3372"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8.对于使用地理信息技术解决地理问题时，你的想法是（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基本不会，想尝试学习</w:t>
            </w:r>
          </w:p>
        </w:tc>
        <w:tc>
          <w:tcPr>
            <w:tcW w:w="92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101</w:t>
            </w:r>
          </w:p>
        </w:tc>
        <w:tc>
          <w:tcPr>
            <w:tcW w:w="103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71%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2" w:hRule="atLeast"/>
        </w:trPr>
        <w:tc>
          <w:tcPr>
            <w:tcW w:w="958"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3372"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 曾经使用地理信息技术解决过地理问题</w:t>
            </w:r>
          </w:p>
        </w:tc>
        <w:tc>
          <w:tcPr>
            <w:tcW w:w="92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35</w:t>
            </w:r>
          </w:p>
        </w:tc>
        <w:tc>
          <w:tcPr>
            <w:tcW w:w="0" w:type="auto"/>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24.7%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2" w:hRule="atLeast"/>
        </w:trPr>
        <w:tc>
          <w:tcPr>
            <w:tcW w:w="958"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3372"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23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 可以比较轻松地解决地理问题</w:t>
            </w:r>
          </w:p>
        </w:tc>
        <w:tc>
          <w:tcPr>
            <w:tcW w:w="92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w:t>
            </w:r>
          </w:p>
        </w:tc>
        <w:tc>
          <w:tcPr>
            <w:tcW w:w="0" w:type="auto"/>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4.3%</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第五题，关于生活中或课堂上关于地理信息技术的知识应用调查，大约83%的同学偶尔通过会有印象深刻的知识应用瞬间，说明高中生有一定的地理信息知识的接触面，地理信息知识的普及度较高。</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第六题和第七题是对高中生地理信息知识的掌握度做测验，属于陈述性知识。接近90%的同学可以判断地理信息技术的组成，但是对于追踪台风路径，各选项的数据均匀分布，对以上统计结果进行分析，可以大概总结出高中生地理信息知识水平状况：目前他们掌握了地理信息技术的基本知识，但只是停留在表面，对于众多地理信息技术的具体区别不能进行清晰的判断和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八题是调查高中生使用地理信息技术解决地理问题的程序性知识水平，71%的同学基本不会并愿意继续尝试学习。如何运用地理信息技术解决地理问题，在高中阶段对于未经学习与训练的学生来说有一定难度，因此笔者仅以此题做学生的摸底调查，为后续的实践培养做铺垫。</w:t>
      </w:r>
    </w:p>
    <w:p>
      <w:pPr>
        <w:keepNext w:val="0"/>
        <w:keepLines w:val="0"/>
        <w:pageBreakBefore w:val="0"/>
        <w:widowControl w:val="0"/>
        <w:numPr>
          <w:ilvl w:val="0"/>
          <w:numId w:val="6"/>
        </w:numPr>
        <w:kinsoku/>
        <w:wordWrap/>
        <w:overflowPunct/>
        <w:topLinePunct w:val="0"/>
        <w:autoSpaceDE/>
        <w:autoSpaceDN/>
        <w:bidi w:val="0"/>
        <w:adjustRightInd/>
        <w:snapToGrid/>
        <w:spacing w:before="156" w:line="360" w:lineRule="exact"/>
        <w:ind w:left="0"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高中生的地理信息能力水平</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200"/>
        <w:jc w:val="center"/>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表</w:t>
      </w:r>
      <w:r>
        <w:rPr>
          <w:rFonts w:hint="eastAsia" w:ascii="宋体" w:hAnsi="宋体" w:cs="宋体"/>
          <w:color w:val="auto"/>
          <w:sz w:val="24"/>
          <w:vertAlign w:val="baseline"/>
          <w:lang w:val="en-US" w:eastAsia="zh-CN"/>
        </w:rPr>
        <w:t>3－</w:t>
      </w:r>
      <w:r>
        <w:rPr>
          <w:rFonts w:hint="eastAsia" w:ascii="宋体" w:hAnsi="宋体" w:cs="宋体"/>
          <w:color w:val="auto"/>
          <w:sz w:val="22"/>
          <w:szCs w:val="22"/>
          <w:vertAlign w:val="baseline"/>
          <w:lang w:val="en-US" w:eastAsia="zh-CN"/>
        </w:rPr>
        <w:t>4</w:t>
      </w:r>
      <w:r>
        <w:rPr>
          <w:rFonts w:hint="eastAsia" w:ascii="宋体" w:hAnsi="宋体" w:cs="宋体"/>
          <w:color w:val="auto"/>
          <w:sz w:val="24"/>
          <w:vertAlign w:val="baseline"/>
          <w:lang w:val="en-US" w:eastAsia="zh-CN"/>
        </w:rPr>
        <w:t>地理信息知识水平调查结果统计</w:t>
      </w:r>
    </w:p>
    <w:tbl>
      <w:tblPr>
        <w:tblStyle w:val="19"/>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21"/>
        <w:gridCol w:w="2880"/>
        <w:gridCol w:w="2456"/>
        <w:gridCol w:w="1012"/>
        <w:gridCol w:w="105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121" w:type="dxa"/>
            <w:vMerge w:val="restart"/>
            <w:tcBorders>
              <w:tl2br w:val="nil"/>
              <w:tr2bl w:val="nil"/>
            </w:tcBorders>
            <w:textDirection w:val="tbLrV"/>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113" w:right="113" w:firstLine="0"/>
              <w:jc w:val="center"/>
              <w:textAlignment w:val="auto"/>
              <w:rPr>
                <w:rFonts w:hint="default" w:ascii="宋体" w:hAnsi="宋体" w:cs="宋体"/>
                <w:b/>
                <w:bCs/>
                <w:color w:val="auto"/>
                <w:sz w:val="24"/>
                <w:vertAlign w:val="baseline"/>
                <w:lang w:val="en-US" w:eastAsia="zh-CN"/>
              </w:rPr>
            </w:pPr>
            <w:r>
              <w:rPr>
                <w:rFonts w:hint="eastAsia" w:ascii="宋体" w:hAnsi="宋体" w:cs="宋体"/>
                <w:b/>
                <w:bCs/>
                <w:color w:val="auto"/>
                <w:sz w:val="24"/>
                <w:vertAlign w:val="baseline"/>
                <w:lang w:val="en-US" w:eastAsia="zh-CN"/>
              </w:rPr>
              <w:t>地理信息能力</w:t>
            </w:r>
          </w:p>
        </w:tc>
        <w:tc>
          <w:tcPr>
            <w:tcW w:w="2880"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bCs/>
                <w:color w:val="auto"/>
                <w:sz w:val="24"/>
                <w:vertAlign w:val="baseline"/>
                <w:lang w:val="en-US" w:eastAsia="zh-CN"/>
              </w:rPr>
            </w:pPr>
            <w:r>
              <w:rPr>
                <w:rFonts w:hint="eastAsia" w:ascii="宋体" w:hAnsi="宋体" w:cs="宋体"/>
                <w:b/>
                <w:bCs/>
                <w:color w:val="auto"/>
                <w:sz w:val="24"/>
                <w:vertAlign w:val="baseline"/>
                <w:lang w:val="en-US" w:eastAsia="zh-CN"/>
              </w:rPr>
              <w:t>题目</w:t>
            </w:r>
          </w:p>
        </w:tc>
        <w:tc>
          <w:tcPr>
            <w:tcW w:w="2456"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bCs/>
                <w:color w:val="auto"/>
                <w:sz w:val="24"/>
                <w:vertAlign w:val="baseline"/>
                <w:lang w:val="en-US" w:eastAsia="zh-CN"/>
              </w:rPr>
            </w:pPr>
            <w:r>
              <w:rPr>
                <w:rFonts w:hint="eastAsia" w:ascii="宋体" w:hAnsi="宋体" w:cs="宋体"/>
                <w:b/>
                <w:bCs/>
                <w:color w:val="auto"/>
                <w:sz w:val="24"/>
                <w:vertAlign w:val="baseline"/>
                <w:lang w:val="en-US" w:eastAsia="zh-CN"/>
              </w:rPr>
              <w:t>选项</w:t>
            </w:r>
          </w:p>
        </w:tc>
        <w:tc>
          <w:tcPr>
            <w:tcW w:w="1012"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bCs/>
                <w:color w:val="auto"/>
                <w:sz w:val="24"/>
                <w:vertAlign w:val="baseline"/>
                <w:lang w:val="en-US" w:eastAsia="zh-CN"/>
              </w:rPr>
            </w:pPr>
            <w:r>
              <w:rPr>
                <w:rFonts w:hint="eastAsia" w:ascii="宋体" w:hAnsi="宋体" w:cs="宋体"/>
                <w:b/>
                <w:bCs/>
                <w:color w:val="auto"/>
                <w:sz w:val="24"/>
                <w:vertAlign w:val="baseline"/>
                <w:lang w:val="en-US" w:eastAsia="zh-CN"/>
              </w:rPr>
              <w:t>人数</w:t>
            </w:r>
          </w:p>
        </w:tc>
        <w:tc>
          <w:tcPr>
            <w:tcW w:w="1055"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bCs/>
                <w:color w:val="auto"/>
                <w:sz w:val="24"/>
                <w:vertAlign w:val="baseline"/>
                <w:lang w:val="en-US" w:eastAsia="zh-CN"/>
              </w:rPr>
            </w:pPr>
            <w:r>
              <w:rPr>
                <w:rFonts w:hint="eastAsia" w:ascii="宋体" w:hAnsi="宋体" w:cs="宋体"/>
                <w:b/>
                <w:bCs/>
                <w:color w:val="auto"/>
                <w:sz w:val="24"/>
                <w:vertAlign w:val="baseline"/>
                <w:lang w:val="en-US" w:eastAsia="zh-CN"/>
              </w:rPr>
              <w:t>数据</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2"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880" w:type="dxa"/>
            <w:vMerge w:val="restart"/>
            <w:tcBorders>
              <w:top w:val="single" w:color="auto" w:sz="6" w:space="0"/>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9.如果你想了解上海的降雨量与高温天气，你会（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456" w:type="dxa"/>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A.对以往天气预报进行分析</w:t>
            </w:r>
          </w:p>
        </w:tc>
        <w:tc>
          <w:tcPr>
            <w:tcW w:w="1012"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68</w:t>
            </w:r>
          </w:p>
        </w:tc>
        <w:tc>
          <w:tcPr>
            <w:tcW w:w="1055"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47.9%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8"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sz w:val="18"/>
                <w:szCs w:val="21"/>
                <w:lang w:val="en-US" w:eastAsia="zh-CN"/>
              </w:rPr>
            </w:pPr>
          </w:p>
        </w:tc>
        <w:tc>
          <w:tcPr>
            <w:tcW w:w="288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4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B.在国家地理信息数据平台等获取数据</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31</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21.8%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0"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88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4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C.与身边的人交流</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43</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30.3%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880"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10.</w:t>
            </w:r>
            <w:r>
              <w:rPr>
                <w:rFonts w:hint="default" w:ascii="宋体" w:hAnsi="宋体" w:cs="宋体"/>
                <w:color w:val="auto"/>
                <w:sz w:val="18"/>
                <w:szCs w:val="18"/>
                <w:vertAlign w:val="baseline"/>
                <w:lang w:val="en-US" w:eastAsia="zh-CN"/>
              </w:rPr>
              <w:t>在面对网络中的众多地理信息时，你</w:t>
            </w:r>
            <w:r>
              <w:rPr>
                <w:rFonts w:hint="eastAsia" w:ascii="宋体" w:hAnsi="宋体" w:cs="宋体"/>
                <w:color w:val="auto"/>
                <w:sz w:val="18"/>
                <w:szCs w:val="18"/>
                <w:vertAlign w:val="baseline"/>
                <w:lang w:val="en-US" w:eastAsia="zh-CN"/>
              </w:rPr>
              <w:t>（ ）。</w:t>
            </w: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w:t>
            </w:r>
            <w:r>
              <w:rPr>
                <w:rFonts w:hint="default" w:ascii="宋体" w:hAnsi="宋体" w:cs="宋体"/>
                <w:color w:val="auto"/>
                <w:sz w:val="18"/>
                <w:szCs w:val="18"/>
                <w:vertAlign w:val="baseline"/>
                <w:lang w:val="en-US" w:eastAsia="zh-CN"/>
              </w:rPr>
              <w:t>不知如何筛选</w:t>
            </w:r>
            <w:r>
              <w:rPr>
                <w:rFonts w:hint="eastAsia" w:ascii="宋体" w:hAnsi="宋体" w:cs="宋体"/>
                <w:color w:val="auto"/>
                <w:sz w:val="18"/>
                <w:szCs w:val="18"/>
                <w:vertAlign w:val="baseline"/>
                <w:lang w:val="en-US" w:eastAsia="zh-CN"/>
              </w:rPr>
              <w:t>辨别</w:t>
            </w:r>
          </w:p>
        </w:tc>
        <w:tc>
          <w:tcPr>
            <w:tcW w:w="10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9</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88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B</w:t>
            </w:r>
            <w:r>
              <w:rPr>
                <w:rFonts w:hint="eastAsia" w:ascii="宋体" w:hAnsi="宋体" w:cs="宋体"/>
                <w:color w:val="auto"/>
                <w:sz w:val="18"/>
                <w:szCs w:val="18"/>
                <w:vertAlign w:val="baseline"/>
                <w:lang w:val="en-US" w:eastAsia="zh-CN"/>
              </w:rPr>
              <w:t>.</w:t>
            </w:r>
            <w:r>
              <w:rPr>
                <w:rFonts w:hint="default" w:ascii="宋体" w:hAnsi="宋体" w:cs="宋体"/>
                <w:color w:val="auto"/>
                <w:sz w:val="18"/>
                <w:szCs w:val="18"/>
                <w:vertAlign w:val="baseline"/>
                <w:lang w:val="en-US" w:eastAsia="zh-CN"/>
              </w:rPr>
              <w:t>可以简单筛选但不能鉴别真伪</w:t>
            </w:r>
          </w:p>
        </w:tc>
        <w:tc>
          <w:tcPr>
            <w:tcW w:w="10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121</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85.2%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88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default" w:ascii="宋体" w:hAnsi="宋体" w:cs="宋体"/>
                <w:color w:val="auto"/>
                <w:sz w:val="18"/>
                <w:szCs w:val="18"/>
                <w:vertAlign w:val="baseline"/>
                <w:lang w:val="en-US" w:eastAsia="zh-CN"/>
              </w:rPr>
              <w:t>C</w:t>
            </w:r>
            <w:r>
              <w:rPr>
                <w:rFonts w:hint="eastAsia" w:ascii="宋体" w:hAnsi="宋体" w:cs="宋体"/>
                <w:color w:val="auto"/>
                <w:sz w:val="18"/>
                <w:szCs w:val="18"/>
                <w:vertAlign w:val="baseline"/>
                <w:lang w:val="en-US" w:eastAsia="zh-CN"/>
              </w:rPr>
              <w:t>.</w:t>
            </w:r>
            <w:r>
              <w:rPr>
                <w:rFonts w:hint="default" w:ascii="宋体" w:hAnsi="宋体" w:cs="宋体"/>
                <w:color w:val="auto"/>
                <w:sz w:val="18"/>
                <w:szCs w:val="18"/>
                <w:vertAlign w:val="baseline"/>
                <w:lang w:val="en-US" w:eastAsia="zh-CN"/>
              </w:rPr>
              <w:t>可以</w:t>
            </w:r>
            <w:r>
              <w:rPr>
                <w:rFonts w:hint="eastAsia" w:ascii="宋体" w:hAnsi="宋体" w:cs="宋体"/>
                <w:color w:val="auto"/>
                <w:sz w:val="18"/>
                <w:szCs w:val="18"/>
                <w:vertAlign w:val="baseline"/>
                <w:lang w:val="en-US" w:eastAsia="zh-CN"/>
              </w:rPr>
              <w:t>准确</w:t>
            </w:r>
            <w:r>
              <w:rPr>
                <w:rFonts w:hint="default" w:ascii="宋体" w:hAnsi="宋体" w:cs="宋体"/>
                <w:color w:val="auto"/>
                <w:sz w:val="18"/>
                <w:szCs w:val="18"/>
                <w:vertAlign w:val="baseline"/>
                <w:lang w:val="en-US" w:eastAsia="zh-CN"/>
              </w:rPr>
              <w:t xml:space="preserve">筛选并能鉴别真伪 </w:t>
            </w:r>
          </w:p>
        </w:tc>
        <w:tc>
          <w:tcPr>
            <w:tcW w:w="10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13</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9.6%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68"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2880"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11.你接触地理信息技术(如：高德地图百度地图等定位软件、新闻里的火灾监测、参观规划馆分析城市发展）的程度如何？（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A.从未接触</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5.6%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64"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288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 xml:space="preserve">B.偶尔接触  </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119</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83.8%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78"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p>
        </w:tc>
        <w:tc>
          <w:tcPr>
            <w:tcW w:w="288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C.经常接触</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15</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10.6%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2"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880"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12.当你利用遥感影像分析出渤海赤潮发生程度的分布图，你会（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 xml:space="preserve">A.向同学展示成果并做相关预测   </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39</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48.6%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2"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288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 xml:space="preserve">B.专注于做自己的事情  </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61</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2"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88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C.不想将成果分享</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12</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2" w:hRule="atLeast"/>
        </w:trPr>
        <w:tc>
          <w:tcPr>
            <w:tcW w:w="1121"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880"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13.当你参观完某规划馆或旅行结束，对于当地未来发展，你是否有感慨或其他想法?（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 xml:space="preserve">A.经常有 </w:t>
            </w:r>
          </w:p>
        </w:tc>
        <w:tc>
          <w:tcPr>
            <w:tcW w:w="10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66</w:t>
            </w:r>
          </w:p>
        </w:tc>
        <w:tc>
          <w:tcPr>
            <w:tcW w:w="105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46.4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2" w:hRule="atLeast"/>
        </w:trPr>
        <w:tc>
          <w:tcPr>
            <w:tcW w:w="1121"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880"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B.偶尔有</w:t>
            </w:r>
          </w:p>
        </w:tc>
        <w:tc>
          <w:tcPr>
            <w:tcW w:w="10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65</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45.8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2" w:hRule="atLeast"/>
        </w:trPr>
        <w:tc>
          <w:tcPr>
            <w:tcW w:w="1121"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880" w:type="dxa"/>
            <w:vMerge w:val="continue"/>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245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C.从未有过</w:t>
            </w:r>
          </w:p>
        </w:tc>
        <w:tc>
          <w:tcPr>
            <w:tcW w:w="10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11</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7.8</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九题调查了高中生对地理信息的收集、获取能力。对于“了解上海的降雨量与高温天气”这一问题，接近一半的同学选择“对以往天气预报进行分析”，30.3%的同学选择“与身边的人交流”，仅有21.8%的同学的同学选择“在国家地理信息数据平台等获取数据”，可以看出高中生的地理信息收集获取能力较弱。</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第十题调查了高中生对地理信息的筛选能力。可以看出，</w:t>
      </w:r>
      <w:r>
        <w:rPr>
          <w:rFonts w:hint="default" w:ascii="宋体" w:hAnsi="宋体" w:cs="宋体"/>
          <w:color w:val="auto"/>
          <w:sz w:val="24"/>
          <w:lang w:val="en-US" w:eastAsia="zh-CN"/>
        </w:rPr>
        <w:t>在面对网络中的众多地理信息时</w:t>
      </w:r>
      <w:r>
        <w:rPr>
          <w:rFonts w:hint="eastAsia" w:ascii="宋体" w:hAnsi="宋体" w:cs="宋体"/>
          <w:color w:val="auto"/>
          <w:sz w:val="24"/>
          <w:lang w:val="en-US" w:eastAsia="zh-CN"/>
        </w:rPr>
        <w:t>，绝大多数的同学可以筛选判断出所需要的数据，笔者认为高中生的筛选能力或多或少在平时的地理课堂中有所训练，所以相对较强。</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十一题调查了高中生对地理信息的分析和处理能力。高中生的分析和处理能力在平时教学培养中的重视度很低，因此笔者选择用学生接触过的实际案例问题代替直接提问，如高德地图百度地图等定位软件、新闻里的火灾监测、参观规划馆分析城市发展等，对于这些问题的分析处理，绝大部分同学只是偶尔接触  ，从未接触和经常接触的同学分别占5.6%和10.6%，可以进一步判断高中生对地理信息的分析和处理能力较弱。</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第十二题调查了高中生对地理信息的表达和传递能力。在这一方面，高中生有一定的制图输出操作能力。但是对于传递交流，在制图得出成果后，统计结果表明接近一半的高中生的分享性不高。</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十三题调查了高中生对地理信息的预测和创新能力。对于“当你参观完某规划馆或旅行结束，对于当地未来发展，你是否有感慨或其他想法?”这一问题，超过90%的同学会有预测的意识，可以看出，他们的地理信息的预测和创新能力较为乐观。</w:t>
      </w:r>
    </w:p>
    <w:p>
      <w:pPr>
        <w:keepNext w:val="0"/>
        <w:keepLines w:val="0"/>
        <w:pageBreakBefore w:val="0"/>
        <w:widowControl w:val="0"/>
        <w:numPr>
          <w:ilvl w:val="0"/>
          <w:numId w:val="6"/>
        </w:numPr>
        <w:kinsoku/>
        <w:wordWrap/>
        <w:overflowPunct/>
        <w:topLinePunct w:val="0"/>
        <w:autoSpaceDE/>
        <w:autoSpaceDN/>
        <w:bidi w:val="0"/>
        <w:adjustRightInd/>
        <w:snapToGrid/>
        <w:spacing w:before="156" w:line="360" w:lineRule="exact"/>
        <w:ind w:left="0"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高中生的地理信息素养的培养环境</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信息技术的环境是培养地理信息素养的外在保障。在高中阶段，主要是学校与家庭。信息技术环境的优劣，将直接影响到教学活动的顺利进行和课程优化，从而影响到高中生地理信息素养的培养。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200"/>
        <w:jc w:val="center"/>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表</w:t>
      </w:r>
      <w:r>
        <w:rPr>
          <w:rFonts w:hint="eastAsia" w:ascii="宋体" w:hAnsi="宋体" w:cs="宋体"/>
          <w:color w:val="auto"/>
          <w:sz w:val="24"/>
          <w:vertAlign w:val="baseline"/>
          <w:lang w:val="en-US" w:eastAsia="zh-CN"/>
        </w:rPr>
        <w:t>3－</w:t>
      </w:r>
      <w:r>
        <w:rPr>
          <w:rFonts w:hint="eastAsia" w:ascii="宋体" w:hAnsi="宋体" w:cs="宋体"/>
          <w:color w:val="auto"/>
          <w:sz w:val="22"/>
          <w:szCs w:val="22"/>
          <w:vertAlign w:val="baseline"/>
          <w:lang w:val="en-US" w:eastAsia="zh-CN"/>
        </w:rPr>
        <w:t>5</w:t>
      </w:r>
      <w:r>
        <w:rPr>
          <w:rFonts w:hint="eastAsia" w:ascii="宋体" w:hAnsi="宋体" w:cs="宋体"/>
          <w:color w:val="auto"/>
          <w:sz w:val="24"/>
          <w:vertAlign w:val="baseline"/>
          <w:lang w:val="en-US" w:eastAsia="zh-CN"/>
        </w:rPr>
        <w:t>地理信息素养培养环境调查结果统计</w:t>
      </w:r>
    </w:p>
    <w:tbl>
      <w:tblPr>
        <w:tblStyle w:val="19"/>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0"/>
        <w:gridCol w:w="3954"/>
        <w:gridCol w:w="1597"/>
        <w:gridCol w:w="912"/>
        <w:gridCol w:w="781"/>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1" w:hRule="atLeast"/>
        </w:trPr>
        <w:tc>
          <w:tcPr>
            <w:tcW w:w="1210" w:type="dxa"/>
            <w:vMerge w:val="restart"/>
            <w:tcBorders>
              <w:tl2br w:val="nil"/>
              <w:tr2bl w:val="nil"/>
            </w:tcBorders>
            <w:textDirection w:val="tbLrV"/>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113" w:right="113" w:firstLine="0"/>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地理信息素养的培养环境</w:t>
            </w:r>
          </w:p>
        </w:tc>
        <w:tc>
          <w:tcPr>
            <w:tcW w:w="3954"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题目</w:t>
            </w:r>
          </w:p>
        </w:tc>
        <w:tc>
          <w:tcPr>
            <w:tcW w:w="1597"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选项</w:t>
            </w:r>
          </w:p>
        </w:tc>
        <w:tc>
          <w:tcPr>
            <w:tcW w:w="912"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人数</w:t>
            </w:r>
          </w:p>
        </w:tc>
        <w:tc>
          <w:tcPr>
            <w:tcW w:w="781" w:type="dxa"/>
            <w:tcBorders>
              <w:bottom w:val="single" w:color="auto" w:sz="6"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数据</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7" w:hRule="atLeast"/>
        </w:trPr>
        <w:tc>
          <w:tcPr>
            <w:tcW w:w="121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954" w:type="dxa"/>
            <w:vMerge w:val="restart"/>
            <w:tcBorders>
              <w:top w:val="single" w:color="auto" w:sz="6" w:space="0"/>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14.对于学校图书馆和机房实验室的开放度，你是否满意？（ ）</w:t>
            </w:r>
          </w:p>
        </w:tc>
        <w:tc>
          <w:tcPr>
            <w:tcW w:w="1597" w:type="dxa"/>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A.非常满意</w:t>
            </w:r>
          </w:p>
        </w:tc>
        <w:tc>
          <w:tcPr>
            <w:tcW w:w="912"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14</w:t>
            </w:r>
          </w:p>
        </w:tc>
        <w:tc>
          <w:tcPr>
            <w:tcW w:w="781"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9.6%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8" w:hRule="atLeast"/>
        </w:trPr>
        <w:tc>
          <w:tcPr>
            <w:tcW w:w="121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sz w:val="18"/>
                <w:szCs w:val="21"/>
                <w:lang w:val="en-US" w:eastAsia="zh-CN"/>
              </w:rPr>
            </w:pPr>
          </w:p>
        </w:tc>
        <w:tc>
          <w:tcPr>
            <w:tcW w:w="3954"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p>
        </w:tc>
        <w:tc>
          <w:tcPr>
            <w:tcW w:w="159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B.比较满意</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97</w:t>
            </w:r>
          </w:p>
        </w:tc>
        <w:tc>
          <w:tcPr>
            <w:tcW w:w="781"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68.5%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0" w:hRule="atLeast"/>
        </w:trPr>
        <w:tc>
          <w:tcPr>
            <w:tcW w:w="121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954"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159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C.不太满意</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31</w:t>
            </w:r>
          </w:p>
        </w:tc>
        <w:tc>
          <w:tcPr>
            <w:tcW w:w="781"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21.9%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1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sz w:val="18"/>
                <w:szCs w:val="21"/>
                <w:lang w:val="en-US" w:eastAsia="zh-CN"/>
              </w:rPr>
            </w:pPr>
          </w:p>
        </w:tc>
        <w:tc>
          <w:tcPr>
            <w:tcW w:w="3954" w:type="dxa"/>
            <w:vMerge w:val="restart"/>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15.对于教材里关于地理信息技术应用的活动栏目，你会在机房实验室或家里进行实际操作吗？（）</w:t>
            </w:r>
          </w:p>
        </w:tc>
        <w:tc>
          <w:tcPr>
            <w:tcW w:w="159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A.经常</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14</w:t>
            </w:r>
          </w:p>
        </w:tc>
        <w:tc>
          <w:tcPr>
            <w:tcW w:w="78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9.8%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1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6"/>
                <w:szCs w:val="16"/>
                <w:vertAlign w:val="baseline"/>
                <w:lang w:val="en-US" w:eastAsia="zh-CN"/>
              </w:rPr>
            </w:pPr>
          </w:p>
        </w:tc>
        <w:tc>
          <w:tcPr>
            <w:tcW w:w="3954"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159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B.偶尔</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39</w:t>
            </w:r>
          </w:p>
        </w:tc>
        <w:tc>
          <w:tcPr>
            <w:tcW w:w="78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27.5%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10"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6"/>
                <w:szCs w:val="16"/>
                <w:vertAlign w:val="baseline"/>
                <w:lang w:val="en-US" w:eastAsia="zh-CN"/>
              </w:rPr>
            </w:pPr>
          </w:p>
        </w:tc>
        <w:tc>
          <w:tcPr>
            <w:tcW w:w="3954" w:type="dxa"/>
            <w:vMerge w:val="continue"/>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p>
        </w:tc>
        <w:tc>
          <w:tcPr>
            <w:tcW w:w="1597"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C.从未</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89</w:t>
            </w:r>
          </w:p>
        </w:tc>
        <w:tc>
          <w:tcPr>
            <w:tcW w:w="78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62.7%</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第十四题，对于学校图书馆和机房实验室开放的满意度调查，78%的同学选择了满意，接近四分之一的同学并不满意学校的信息技术的设施情况，可见学校的信息技术设施的开放度有一定的改善空间。</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第十五题，对于对于教材里关于地理信息技术应用的活动栏目，从未在在机房实验室或家里进行实际操作的同学占比62%，这足以说明地理信息的培养环境大为不足。</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lang w:val="en-US" w:eastAsia="zh-CN"/>
        </w:rPr>
      </w:pPr>
    </w:p>
    <w:p>
      <w:pPr>
        <w:numPr>
          <w:ilvl w:val="0"/>
          <w:numId w:val="5"/>
        </w:numPr>
        <w:spacing w:before="156" w:beforeLines="50" w:after="156" w:afterLines="50"/>
        <w:jc w:val="center"/>
        <w:outlineLvl w:val="1"/>
        <w:rPr>
          <w:rFonts w:hint="eastAsia" w:ascii="黑体" w:hAnsi="黑体" w:eastAsia="黑体"/>
          <w:color w:val="000000"/>
          <w:sz w:val="30"/>
          <w:lang w:val="en-US" w:eastAsia="zh-CN"/>
        </w:rPr>
      </w:pPr>
      <w:r>
        <w:rPr>
          <w:rFonts w:hint="eastAsia" w:ascii="黑体" w:hAnsi="黑体" w:eastAsia="黑体"/>
          <w:color w:val="000000"/>
          <w:sz w:val="30"/>
          <w:lang w:val="en-US" w:eastAsia="zh-CN"/>
        </w:rPr>
        <w:t xml:space="preserve"> </w:t>
      </w:r>
      <w:bookmarkStart w:id="29" w:name="_Toc14637"/>
      <w:r>
        <w:rPr>
          <w:rFonts w:hint="eastAsia" w:ascii="黑体" w:hAnsi="黑体" w:eastAsia="黑体"/>
          <w:color w:val="000000"/>
          <w:sz w:val="30"/>
          <w:lang w:val="en-US" w:eastAsia="zh-CN"/>
        </w:rPr>
        <w:t>课堂观察</w:t>
      </w:r>
      <w:bookmarkEnd w:id="29"/>
    </w:p>
    <w:p>
      <w:pPr>
        <w:spacing w:before="156" w:beforeLines="50" w:after="156" w:afterLines="50"/>
        <w:jc w:val="left"/>
        <w:outlineLvl w:val="2"/>
        <w:rPr>
          <w:rFonts w:hint="default" w:ascii="黑体" w:hAnsi="黑体" w:eastAsia="黑体"/>
          <w:color w:val="000000"/>
          <w:sz w:val="28"/>
          <w:lang w:val="en-US" w:eastAsia="zh-CN"/>
        </w:rPr>
      </w:pPr>
      <w:bookmarkStart w:id="30" w:name="_Toc11060"/>
      <w:r>
        <w:rPr>
          <w:rFonts w:hint="eastAsia" w:ascii="黑体" w:hAnsi="黑体" w:eastAsia="黑体"/>
          <w:color w:val="000000"/>
          <w:sz w:val="28"/>
          <w:lang w:val="en-US" w:eastAsia="zh-CN"/>
        </w:rPr>
        <w:t>一 观察对象、内容选取</w:t>
      </w:r>
      <w:bookmarkEnd w:id="30"/>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笔者在实习过程中，每个教学周会给七宝中学高一、高二年级的学生讲授新课，并虚心学习其他地理教师的课程。授课教材内容为沪教版，本套教材的一大特点是通过活动栏目突出地理信息化，通过大量的地理信息技术专题案例，培养学生地理息素养。在授课与听课过程中，在</w:t>
      </w:r>
      <w:r>
        <w:rPr>
          <w:rFonts w:hint="default" w:ascii="宋体" w:hAnsi="宋体" w:cs="宋体"/>
          <w:color w:val="auto"/>
          <w:sz w:val="24"/>
          <w:lang w:val="en-US" w:eastAsia="zh-CN"/>
        </w:rPr>
        <w:t>“</w:t>
      </w:r>
      <w:r>
        <w:rPr>
          <w:rFonts w:hint="eastAsia" w:ascii="宋体" w:hAnsi="宋体" w:cs="宋体"/>
          <w:color w:val="auto"/>
          <w:sz w:val="24"/>
          <w:lang w:val="en-US" w:eastAsia="zh-CN"/>
        </w:rPr>
        <w:t>校园气象站建设与气象观测</w:t>
      </w:r>
      <w:r>
        <w:rPr>
          <w:rFonts w:hint="default" w:ascii="宋体" w:hAnsi="宋体" w:cs="宋体"/>
          <w:color w:val="auto"/>
          <w:sz w:val="24"/>
          <w:lang w:val="en-US" w:eastAsia="zh-CN"/>
        </w:rPr>
        <w:t>”</w:t>
      </w:r>
      <w:r>
        <w:rPr>
          <w:rFonts w:hint="eastAsia" w:ascii="宋体" w:hAnsi="宋体" w:cs="宋体"/>
          <w:color w:val="auto"/>
          <w:sz w:val="24"/>
          <w:lang w:val="en-US" w:eastAsia="zh-CN"/>
        </w:rPr>
        <w:t>、“常见的地质灾害”、“大气环流与气候”的内容教学时，将重点关注学生的反应度、参与度，以此分析高中生地理信息素养现状。</w:t>
      </w:r>
    </w:p>
    <w:p>
      <w:pPr>
        <w:spacing w:before="156" w:beforeLines="50" w:after="156" w:afterLines="50"/>
        <w:jc w:val="left"/>
        <w:outlineLvl w:val="2"/>
        <w:rPr>
          <w:rFonts w:hint="default" w:ascii="黑体" w:hAnsi="黑体" w:eastAsia="黑体"/>
          <w:color w:val="000000"/>
          <w:sz w:val="28"/>
          <w:lang w:val="en-US" w:eastAsia="zh-CN"/>
        </w:rPr>
      </w:pPr>
      <w:bookmarkStart w:id="31" w:name="_Toc21640"/>
      <w:bookmarkStart w:id="32" w:name="_Toc17055"/>
      <w:bookmarkStart w:id="33" w:name="_Toc5949"/>
      <w:r>
        <w:rPr>
          <w:rFonts w:hint="eastAsia" w:ascii="黑体" w:hAnsi="黑体" w:eastAsia="黑体"/>
          <w:color w:val="000000"/>
          <w:sz w:val="28"/>
          <w:lang w:val="en-US" w:eastAsia="zh-CN"/>
        </w:rPr>
        <w:t>二 观察结果分析</w:t>
      </w:r>
      <w:bookmarkEnd w:id="31"/>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在地理信息意识方面，教材中的活动栏目会提供</w:t>
      </w:r>
      <w:r>
        <w:rPr>
          <w:rFonts w:hint="default" w:ascii="宋体" w:hAnsi="宋体" w:cs="宋体"/>
          <w:color w:val="auto"/>
          <w:sz w:val="24"/>
          <w:lang w:val="en-US" w:eastAsia="zh-CN"/>
        </w:rPr>
        <w:t>真实情境的问题，</w:t>
      </w:r>
      <w:r>
        <w:rPr>
          <w:rFonts w:hint="eastAsia" w:ascii="宋体" w:hAnsi="宋体" w:cs="宋体"/>
          <w:color w:val="auto"/>
          <w:sz w:val="24"/>
          <w:lang w:val="en-US" w:eastAsia="zh-CN"/>
        </w:rPr>
        <w:t>促进</w:t>
      </w:r>
      <w:r>
        <w:rPr>
          <w:rFonts w:hint="default" w:ascii="宋体" w:hAnsi="宋体" w:cs="宋体"/>
          <w:color w:val="auto"/>
          <w:sz w:val="24"/>
          <w:lang w:val="en-US" w:eastAsia="zh-CN"/>
        </w:rPr>
        <w:t>学生</w:t>
      </w:r>
      <w:r>
        <w:rPr>
          <w:rFonts w:hint="eastAsia" w:ascii="宋体" w:hAnsi="宋体" w:cs="宋体"/>
          <w:color w:val="auto"/>
          <w:sz w:val="24"/>
          <w:lang w:val="en-US" w:eastAsia="zh-CN"/>
        </w:rPr>
        <w:t>能意识</w:t>
      </w:r>
      <w:r>
        <w:rPr>
          <w:rFonts w:hint="default" w:ascii="宋体" w:hAnsi="宋体" w:cs="宋体"/>
          <w:color w:val="auto"/>
          <w:sz w:val="24"/>
          <w:lang w:val="en-US" w:eastAsia="zh-CN"/>
        </w:rPr>
        <w:t>自己对地理信息</w:t>
      </w:r>
      <w:r>
        <w:rPr>
          <w:rFonts w:hint="eastAsia" w:ascii="宋体" w:hAnsi="宋体" w:cs="宋体"/>
          <w:color w:val="auto"/>
          <w:sz w:val="24"/>
          <w:lang w:val="en-US" w:eastAsia="zh-CN"/>
        </w:rPr>
        <w:t>有</w:t>
      </w:r>
      <w:r>
        <w:rPr>
          <w:rFonts w:hint="default" w:ascii="宋体" w:hAnsi="宋体" w:cs="宋体"/>
          <w:color w:val="auto"/>
          <w:sz w:val="24"/>
          <w:lang w:val="en-US" w:eastAsia="zh-CN"/>
        </w:rPr>
        <w:t>需求</w:t>
      </w:r>
      <w:r>
        <w:rPr>
          <w:rFonts w:hint="eastAsia" w:ascii="宋体" w:hAnsi="宋体" w:cs="宋体"/>
          <w:color w:val="auto"/>
          <w:sz w:val="24"/>
          <w:lang w:val="en-US" w:eastAsia="zh-CN"/>
        </w:rPr>
        <w:t>。高一年级学生在完成</w:t>
      </w:r>
      <w:r>
        <w:rPr>
          <w:rFonts w:hint="default" w:ascii="宋体" w:hAnsi="宋体" w:cs="宋体"/>
          <w:color w:val="auto"/>
          <w:sz w:val="24"/>
          <w:lang w:val="en-US" w:eastAsia="zh-CN"/>
        </w:rPr>
        <w:t>“</w:t>
      </w:r>
      <w:r>
        <w:rPr>
          <w:rFonts w:hint="eastAsia" w:ascii="宋体" w:hAnsi="宋体" w:cs="宋体"/>
          <w:color w:val="auto"/>
          <w:sz w:val="24"/>
          <w:lang w:val="en-US" w:eastAsia="zh-CN"/>
        </w:rPr>
        <w:t>校园气象站建设与气象观测</w:t>
      </w:r>
      <w:r>
        <w:rPr>
          <w:rFonts w:hint="default" w:ascii="宋体" w:hAnsi="宋体" w:cs="宋体"/>
          <w:color w:val="auto"/>
          <w:sz w:val="24"/>
          <w:lang w:val="en-US" w:eastAsia="zh-CN"/>
        </w:rPr>
        <w:t>”活动</w:t>
      </w:r>
      <w:r>
        <w:rPr>
          <w:rFonts w:hint="eastAsia" w:ascii="宋体" w:hAnsi="宋体" w:cs="宋体"/>
          <w:color w:val="auto"/>
          <w:sz w:val="24"/>
          <w:lang w:val="en-US" w:eastAsia="zh-CN"/>
        </w:rPr>
        <w:t>时</w:t>
      </w:r>
      <w:r>
        <w:rPr>
          <w:rFonts w:hint="default" w:ascii="宋体" w:hAnsi="宋体" w:cs="宋体"/>
          <w:color w:val="auto"/>
          <w:sz w:val="24"/>
          <w:lang w:val="en-US" w:eastAsia="zh-CN"/>
        </w:rPr>
        <w:t>，</w:t>
      </w:r>
      <w:r>
        <w:rPr>
          <w:rFonts w:hint="eastAsia" w:ascii="宋体" w:hAnsi="宋体" w:cs="宋体"/>
          <w:color w:val="auto"/>
          <w:sz w:val="24"/>
          <w:lang w:val="en-US" w:eastAsia="zh-CN"/>
        </w:rPr>
        <w:t>同学们</w:t>
      </w:r>
      <w:r>
        <w:rPr>
          <w:rFonts w:hint="default" w:ascii="宋体" w:hAnsi="宋体" w:cs="宋体"/>
          <w:color w:val="auto"/>
          <w:sz w:val="24"/>
          <w:lang w:val="en-US" w:eastAsia="zh-CN"/>
        </w:rPr>
        <w:t>要想了解</w:t>
      </w:r>
      <w:r>
        <w:rPr>
          <w:rFonts w:hint="eastAsia" w:ascii="宋体" w:hAnsi="宋体" w:cs="宋体"/>
          <w:color w:val="auto"/>
          <w:sz w:val="24"/>
          <w:lang w:val="en-US" w:eastAsia="zh-CN"/>
        </w:rPr>
        <w:t>七宝中学的气象情况，</w:t>
      </w:r>
      <w:r>
        <w:rPr>
          <w:rFonts w:hint="default" w:ascii="宋体" w:hAnsi="宋体" w:cs="宋体"/>
          <w:color w:val="auto"/>
          <w:sz w:val="24"/>
          <w:lang w:val="en-US" w:eastAsia="zh-CN"/>
        </w:rPr>
        <w:t>必须要</w:t>
      </w:r>
      <w:r>
        <w:rPr>
          <w:rFonts w:hint="eastAsia" w:ascii="宋体" w:hAnsi="宋体" w:cs="宋体"/>
          <w:color w:val="auto"/>
          <w:sz w:val="24"/>
          <w:lang w:val="en-US" w:eastAsia="zh-CN"/>
        </w:rPr>
        <w:t>学会使用气象数据采集观测仪、进而测量校园环境温度、湿度、气压、风向、风俗、降水等，并通过</w:t>
      </w:r>
      <w:r>
        <w:rPr>
          <w:rFonts w:hint="default" w:ascii="宋体" w:hAnsi="宋体" w:cs="宋体"/>
          <w:color w:val="auto"/>
          <w:sz w:val="24"/>
          <w:lang w:val="en-US" w:eastAsia="zh-CN"/>
        </w:rPr>
        <w:t>地理信息系统计算得出</w:t>
      </w:r>
      <w:r>
        <w:rPr>
          <w:rFonts w:hint="eastAsia" w:ascii="宋体" w:hAnsi="宋体" w:cs="宋体"/>
          <w:color w:val="auto"/>
          <w:sz w:val="24"/>
          <w:lang w:val="en-US" w:eastAsia="zh-CN"/>
        </w:rPr>
        <w:t>对比统计</w:t>
      </w:r>
      <w:r>
        <w:rPr>
          <w:rFonts w:hint="default" w:ascii="宋体" w:hAnsi="宋体" w:cs="宋体"/>
          <w:color w:val="auto"/>
          <w:sz w:val="24"/>
          <w:lang w:val="en-US" w:eastAsia="zh-CN"/>
        </w:rPr>
        <w:t>数据等信息才能得出结论</w:t>
      </w:r>
      <w:r>
        <w:rPr>
          <w:rFonts w:hint="eastAsia" w:ascii="宋体" w:hAnsi="宋体" w:cs="宋体"/>
          <w:color w:val="auto"/>
          <w:sz w:val="24"/>
          <w:lang w:val="en-US" w:eastAsia="zh-CN"/>
        </w:rPr>
        <w:t>。简言之就是学生需要对地理信息有认知需求。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在地理信息知识方面，教材开篇就介绍了地理信息技术，并且活动栏目中对地理信息技术的概念、原理、作用，软件的操作方法，地理数据的类型和特点等知识进行了阐述。高一年级必修一“常见的地质灾害”探究活动，讲解了虚拟现实技术的概念、原理及其在地理灾害中的应用。</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地理信息能力方面，在选择性必修一“大气环流与气候”中的活动，该栏目重点突出了对高二年级学生地理信息能力的培养。“通过地理信息系统直接加载乞力马扎罗山的遥感影像”、“拖动地图、转动鼠标滚轮筛选地理信息”，“在影像中判别植被、裸地、积雪等地物，并归纳其分布情况”、“最后要求学生描述乞力马扎罗山积雪的时间变化特征的同时，说明其成因”，该活动从获取到分析地理信息，并在最后对整个活动进行巩固和融合，体现了对学生地理信息素养的综合培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但在听课过程中，对于操作性较强的活动栏目，任课教师由于教学进度的安排、教学技术设备的不足等因素将其改为口头讲授。在笔者教学过程中，通过观察发现，学生整体的主动性偏弱，在活动栏目的学习中，高一、高二两个班级均大量出现学生被动接受“灌输”的情况，这一层面可以反映出高中生地理信息素养整体水平较低。</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sectPr>
          <w:headerReference r:id="rId22" w:type="default"/>
          <w:headerReference r:id="rId23"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p>
    <w:p>
      <w:pPr>
        <w:keepNext w:val="0"/>
        <w:keepLines w:val="0"/>
        <w:pageBreakBefore w:val="0"/>
        <w:widowControl w:val="0"/>
        <w:numPr>
          <w:ilvl w:val="0"/>
          <w:numId w:val="7"/>
        </w:numPr>
        <w:kinsoku/>
        <w:wordWrap/>
        <w:overflowPunct/>
        <w:topLinePunct w:val="0"/>
        <w:autoSpaceDE/>
        <w:autoSpaceDN/>
        <w:bidi w:val="0"/>
        <w:adjustRightInd/>
        <w:snapToGrid/>
        <w:spacing w:before="156" w:line="360" w:lineRule="exact"/>
        <w:ind w:firstLine="620" w:firstLineChars="200"/>
        <w:jc w:val="center"/>
        <w:textAlignment w:val="auto"/>
        <w:outlineLvl w:val="0"/>
        <w:rPr>
          <w:rFonts w:hint="eastAsia" w:ascii="黑体" w:hAnsi="黑体" w:eastAsia="黑体"/>
          <w:color w:val="000000"/>
          <w:sz w:val="31"/>
          <w:lang w:val="en-US" w:eastAsia="zh-CN"/>
        </w:rPr>
      </w:pPr>
      <w:r>
        <w:rPr>
          <w:rFonts w:hint="eastAsia" w:ascii="黑体" w:hAnsi="黑体" w:eastAsia="黑体"/>
          <w:color w:val="000000"/>
          <w:sz w:val="31"/>
          <w:lang w:val="en-US" w:eastAsia="zh-CN"/>
        </w:rPr>
        <w:t>基于地理信息技术</w:t>
      </w:r>
      <w:bookmarkStart w:id="34" w:name="_Toc31496"/>
      <w:r>
        <w:rPr>
          <w:rFonts w:hint="eastAsia" w:ascii="黑体" w:hAnsi="黑体" w:eastAsia="黑体"/>
          <w:color w:val="000000"/>
          <w:sz w:val="31"/>
          <w:lang w:val="en-US" w:eastAsia="zh-CN"/>
        </w:rPr>
        <w:t>培养高中生</w:t>
      </w:r>
      <w:r>
        <w:rPr>
          <w:rFonts w:hint="eastAsia" w:ascii="黑体" w:hAnsi="黑体" w:eastAsia="黑体"/>
          <w:color w:val="000000"/>
          <w:sz w:val="31"/>
        </w:rPr>
        <w:t>地理信息素养的</w:t>
      </w:r>
      <w:r>
        <w:rPr>
          <w:rFonts w:hint="eastAsia" w:ascii="黑体" w:hAnsi="黑体" w:eastAsia="黑体"/>
          <w:color w:val="000000"/>
          <w:sz w:val="31"/>
          <w:lang w:val="en-US" w:eastAsia="zh-CN"/>
        </w:rPr>
        <w:t>策略</w:t>
      </w:r>
      <w:bookmarkEnd w:id="32"/>
      <w:bookmarkEnd w:id="33"/>
      <w:bookmarkEnd w:id="34"/>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第三章中</w:t>
      </w:r>
      <w:r>
        <w:rPr>
          <w:rFonts w:hint="default" w:ascii="宋体" w:hAnsi="宋体" w:cs="宋体"/>
          <w:color w:val="auto"/>
          <w:sz w:val="24"/>
          <w:lang w:val="en-US" w:eastAsia="zh-CN"/>
        </w:rPr>
        <w:t>，笔者</w:t>
      </w:r>
      <w:r>
        <w:rPr>
          <w:rFonts w:hint="eastAsia" w:ascii="宋体" w:hAnsi="宋体" w:cs="宋体"/>
          <w:color w:val="auto"/>
          <w:sz w:val="24"/>
          <w:lang w:val="en-US" w:eastAsia="zh-CN"/>
        </w:rPr>
        <w:t>在上海市七宝中学的</w:t>
      </w:r>
      <w:r>
        <w:rPr>
          <w:rFonts w:hint="default" w:ascii="宋体" w:hAnsi="宋体" w:cs="宋体"/>
          <w:color w:val="auto"/>
          <w:sz w:val="24"/>
          <w:lang w:val="en-US" w:eastAsia="zh-CN"/>
        </w:rPr>
        <w:t>调查测试显示当前</w:t>
      </w:r>
      <w:r>
        <w:rPr>
          <w:rFonts w:hint="eastAsia" w:ascii="宋体" w:hAnsi="宋体" w:cs="宋体"/>
          <w:color w:val="auto"/>
          <w:sz w:val="24"/>
          <w:lang w:val="en-US" w:eastAsia="zh-CN"/>
        </w:rPr>
        <w:t>高中生</w:t>
      </w:r>
      <w:r>
        <w:rPr>
          <w:rFonts w:hint="default" w:ascii="宋体" w:hAnsi="宋体" w:cs="宋体"/>
          <w:color w:val="auto"/>
          <w:sz w:val="24"/>
          <w:lang w:val="en-US" w:eastAsia="zh-CN"/>
        </w:rPr>
        <w:t>地理</w:t>
      </w:r>
      <w:r>
        <w:rPr>
          <w:rFonts w:hint="eastAsia" w:ascii="宋体" w:hAnsi="宋体" w:cs="宋体"/>
          <w:color w:val="auto"/>
          <w:sz w:val="24"/>
          <w:lang w:val="en-US" w:eastAsia="zh-CN"/>
        </w:rPr>
        <w:t>信息</w:t>
      </w:r>
      <w:r>
        <w:rPr>
          <w:rFonts w:hint="default" w:ascii="宋体" w:hAnsi="宋体" w:cs="宋体"/>
          <w:color w:val="auto"/>
          <w:sz w:val="24"/>
          <w:lang w:val="en-US" w:eastAsia="zh-CN"/>
        </w:rPr>
        <w:t>素养水平较低</w:t>
      </w:r>
      <w:r>
        <w:rPr>
          <w:rFonts w:hint="eastAsia" w:ascii="宋体" w:hAnsi="宋体" w:cs="宋体"/>
          <w:color w:val="auto"/>
          <w:sz w:val="24"/>
          <w:lang w:val="en-US" w:eastAsia="zh-CN"/>
        </w:rPr>
        <w:t>、</w:t>
      </w:r>
      <w:r>
        <w:rPr>
          <w:rFonts w:hint="default" w:ascii="宋体" w:hAnsi="宋体" w:cs="宋体"/>
          <w:color w:val="auto"/>
          <w:sz w:val="24"/>
          <w:lang w:val="en-US" w:eastAsia="zh-CN"/>
        </w:rPr>
        <w:t>教师培养学生地理</w:t>
      </w:r>
      <w:r>
        <w:rPr>
          <w:rFonts w:hint="eastAsia" w:ascii="宋体" w:hAnsi="宋体" w:cs="宋体"/>
          <w:color w:val="auto"/>
          <w:sz w:val="24"/>
          <w:lang w:val="en-US" w:eastAsia="zh-CN"/>
        </w:rPr>
        <w:t>信息</w:t>
      </w:r>
      <w:r>
        <w:rPr>
          <w:rFonts w:hint="default" w:ascii="宋体" w:hAnsi="宋体" w:cs="宋体"/>
          <w:color w:val="auto"/>
          <w:sz w:val="24"/>
          <w:lang w:val="en-US" w:eastAsia="zh-CN"/>
        </w:rPr>
        <w:t>素养使用的手段方法较为缺乏</w:t>
      </w:r>
      <w:r>
        <w:rPr>
          <w:rFonts w:hint="eastAsia" w:ascii="宋体" w:hAnsi="宋体" w:cs="宋体"/>
          <w:color w:val="auto"/>
          <w:sz w:val="24"/>
          <w:lang w:val="en-US" w:eastAsia="zh-CN"/>
        </w:rPr>
        <w:t>。</w:t>
      </w:r>
      <w:r>
        <w:rPr>
          <w:rFonts w:hint="default" w:ascii="宋体" w:hAnsi="宋体" w:cs="宋体"/>
          <w:color w:val="auto"/>
          <w:sz w:val="24"/>
          <w:lang w:val="en-US" w:eastAsia="zh-CN"/>
        </w:rPr>
        <w:t>在本章节中，笔者探讨了</w:t>
      </w:r>
      <w:r>
        <w:rPr>
          <w:rFonts w:hint="eastAsia" w:ascii="宋体" w:hAnsi="宋体" w:cs="宋体"/>
          <w:color w:val="auto"/>
          <w:sz w:val="24"/>
          <w:lang w:val="en-US" w:eastAsia="zh-CN"/>
        </w:rPr>
        <w:t>利用地理信息</w:t>
      </w:r>
      <w:r>
        <w:rPr>
          <w:rFonts w:hint="default" w:ascii="宋体" w:hAnsi="宋体" w:cs="宋体"/>
          <w:color w:val="auto"/>
          <w:sz w:val="24"/>
          <w:lang w:val="en-US" w:eastAsia="zh-CN"/>
        </w:rPr>
        <w:t>技术这一地理科学新兴技术手段</w:t>
      </w:r>
      <w:r>
        <w:rPr>
          <w:rFonts w:hint="eastAsia" w:ascii="宋体" w:hAnsi="宋体" w:cs="宋体"/>
          <w:color w:val="auto"/>
          <w:sz w:val="24"/>
          <w:lang w:val="en-US" w:eastAsia="zh-CN"/>
        </w:rPr>
        <w:t>，</w:t>
      </w:r>
      <w:r>
        <w:rPr>
          <w:rFonts w:hint="default" w:ascii="宋体" w:hAnsi="宋体" w:cs="宋体"/>
          <w:color w:val="auto"/>
          <w:sz w:val="24"/>
          <w:lang w:val="en-US" w:eastAsia="zh-CN"/>
        </w:rPr>
        <w:t>培养</w:t>
      </w:r>
      <w:r>
        <w:rPr>
          <w:rFonts w:hint="eastAsia" w:ascii="宋体" w:hAnsi="宋体" w:cs="宋体"/>
          <w:color w:val="auto"/>
          <w:sz w:val="24"/>
          <w:lang w:val="en-US" w:eastAsia="zh-CN"/>
        </w:rPr>
        <w:t>高中生</w:t>
      </w:r>
      <w:r>
        <w:rPr>
          <w:rFonts w:hint="default" w:ascii="宋体" w:hAnsi="宋体" w:cs="宋体"/>
          <w:color w:val="auto"/>
          <w:sz w:val="24"/>
          <w:lang w:val="en-US" w:eastAsia="zh-CN"/>
        </w:rPr>
        <w:t>地理</w:t>
      </w:r>
      <w:r>
        <w:rPr>
          <w:rFonts w:hint="eastAsia" w:ascii="宋体" w:hAnsi="宋体" w:cs="宋体"/>
          <w:color w:val="auto"/>
          <w:sz w:val="24"/>
          <w:lang w:val="en-US" w:eastAsia="zh-CN"/>
        </w:rPr>
        <w:t>信息</w:t>
      </w:r>
      <w:r>
        <w:rPr>
          <w:rFonts w:hint="default" w:ascii="宋体" w:hAnsi="宋体" w:cs="宋体"/>
          <w:color w:val="auto"/>
          <w:sz w:val="24"/>
          <w:lang w:val="en-US" w:eastAsia="zh-CN"/>
        </w:rPr>
        <w:t>素养水平的相关策略，</w:t>
      </w:r>
      <w:r>
        <w:rPr>
          <w:rFonts w:hint="eastAsia" w:ascii="宋体" w:hAnsi="宋体" w:cs="宋体"/>
          <w:color w:val="auto"/>
          <w:sz w:val="24"/>
          <w:lang w:val="en-US" w:eastAsia="zh-CN"/>
        </w:rPr>
        <w:t>以期为后续研究</w:t>
      </w:r>
      <w:r>
        <w:rPr>
          <w:rFonts w:hint="default" w:ascii="宋体" w:hAnsi="宋体" w:cs="宋体"/>
          <w:color w:val="auto"/>
          <w:sz w:val="24"/>
          <w:lang w:val="en-US" w:eastAsia="zh-CN"/>
        </w:rPr>
        <w:t>提供借鉴。</w:t>
      </w:r>
    </w:p>
    <w:p>
      <w:pPr>
        <w:numPr>
          <w:ilvl w:val="0"/>
          <w:numId w:val="0"/>
        </w:numPr>
        <w:spacing w:before="156" w:beforeLines="50" w:after="156" w:afterLines="50"/>
        <w:jc w:val="center"/>
        <w:outlineLvl w:val="1"/>
        <w:rPr>
          <w:rFonts w:hint="default" w:ascii="黑体" w:hAnsi="黑体" w:eastAsia="黑体" w:cs="Times New Roman"/>
          <w:color w:val="000000"/>
          <w:kern w:val="2"/>
          <w:sz w:val="30"/>
          <w:szCs w:val="24"/>
          <w:lang w:val="en-US" w:eastAsia="zh-CN" w:bidi="ar-SA"/>
        </w:rPr>
      </w:pPr>
      <w:bookmarkStart w:id="35" w:name="_Toc7230"/>
      <w:r>
        <w:rPr>
          <w:rFonts w:hint="eastAsia" w:ascii="黑体" w:hAnsi="黑体" w:eastAsia="黑体" w:cs="Times New Roman"/>
          <w:color w:val="000000"/>
          <w:kern w:val="2"/>
          <w:sz w:val="30"/>
          <w:szCs w:val="24"/>
          <w:lang w:val="en-US" w:eastAsia="zh-CN" w:bidi="ar-SA"/>
        </w:rPr>
        <w:t>第一节 地理信息技术软件</w:t>
      </w:r>
      <w:bookmarkEnd w:id="35"/>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以地理信息技术为基础开发的地理软件众多，根据软件的应用领域、操作的复杂程度、软件的获取途径等指标大致可以将其分为大众型软件、专业型软件和教学型软件。</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大众型软件是指基于地理信息技术研发，操作简单，易于下载，主要用于人们日常生活使用的软件。例如外卖平台（美团、饿了么）、滴滴打车、GPS导航等，可以帮助人们实现空间定位、实时监测、路线规划、出行导航等，极大地方便了人们的工作和生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专业型软件主要是指用于科学研究及生产的软件，例如ArcGIS等，这类软件操作起来具有一定难度，不易掌握，需要使用者经过系统地学习和培训后才能使用，并且专业型的地理信息技术软件价格比较昂贵，不易获取，对使用者的要求较高。</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教学型软件是指基于地理信息技术研发，可用于辅助教学，能够帮助教师讲解重难点知识、提高教学效果的软件，如谷歌地球（Google Earth)、LocaSpace Viewer软件等，这些软件不仅操作简单，易于获取，而且拥有专业型软件的大部分基础功能。随着地理信息技术和互联网的发展，使得教学型地理信息技术软件的使用越来越方便快捷，例如WebGIS网络平台下的Windy气象软件、Earth and Sun应用程序、3D Sun-Path应用程序等。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笔者将这些软件和应用程序重新归纳、整理，将其分为四大类:全球导航卫星系统技术类、遥感技术类、地理信息系统技术类、数字地球类，将其应用于地理教学中，可以简单、高效地培养高中生地理信息素养。以下对笔者认为利于培养高中生地理信息素养的主要地理信息技术软件进行介绍。</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200"/>
        <w:jc w:val="left"/>
        <w:textAlignment w:val="auto"/>
        <w:outlineLvl w:val="2"/>
        <w:rPr>
          <w:rFonts w:hint="eastAsia" w:ascii="黑体" w:hAnsi="黑体" w:eastAsia="黑体"/>
          <w:color w:val="000000"/>
          <w:sz w:val="28"/>
          <w:lang w:val="en-US" w:eastAsia="zh-CN"/>
        </w:rPr>
      </w:pPr>
      <w:bookmarkStart w:id="36" w:name="_Toc19025"/>
      <w:r>
        <w:rPr>
          <w:rFonts w:hint="eastAsia" w:ascii="黑体" w:hAnsi="黑体" w:eastAsia="黑体"/>
          <w:color w:val="000000"/>
          <w:sz w:val="28"/>
          <w:lang w:val="en-US" w:eastAsia="zh-CN"/>
        </w:rPr>
        <w:t>一 全球导航卫星系统技术类</w:t>
      </w:r>
      <w:bookmarkEnd w:id="36"/>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黑体" w:hAnsi="黑体" w:eastAsia="黑体"/>
          <w:color w:val="000000"/>
          <w:sz w:val="28"/>
          <w:lang w:val="en-US" w:eastAsia="zh-CN"/>
        </w:rPr>
      </w:pPr>
      <w:r>
        <w:rPr>
          <w:rFonts w:hint="eastAsia" w:ascii="宋体" w:hAnsi="宋体" w:cs="宋体"/>
          <w:color w:val="auto"/>
          <w:sz w:val="24"/>
          <w:vertAlign w:val="baseline"/>
          <w:lang w:val="en-US" w:eastAsia="zh-CN"/>
        </w:rPr>
        <w:t>其软件或应用程序主要有百度地图、高德地图、户外助手探索版、吉印足迹、六只脚地图等，</w:t>
      </w:r>
      <w:r>
        <w:rPr>
          <w:rFonts w:hint="eastAsia" w:ascii="宋体" w:hAnsi="宋体" w:cs="宋体"/>
          <w:color w:val="auto"/>
          <w:sz w:val="24"/>
          <w:lang w:val="en-US" w:eastAsia="zh-CN"/>
        </w:rPr>
        <w:t>它们</w:t>
      </w:r>
      <w:r>
        <w:rPr>
          <w:rFonts w:hint="eastAsia" w:ascii="宋体" w:hAnsi="宋体" w:cs="宋体"/>
          <w:color w:val="auto"/>
          <w:sz w:val="24"/>
          <w:vertAlign w:val="baseline"/>
          <w:lang w:val="en-US" w:eastAsia="zh-CN"/>
        </w:rPr>
        <w:t>的主要功能有：</w:t>
      </w:r>
      <w:r>
        <w:rPr>
          <w:rFonts w:hint="default" w:ascii="宋体" w:hAnsi="宋体" w:cs="宋体"/>
          <w:color w:val="auto"/>
          <w:sz w:val="24"/>
          <w:vertAlign w:val="baseline"/>
          <w:lang w:val="en-US" w:eastAsia="zh-CN"/>
        </w:rPr>
        <w:t>多种地图浏览； 地点定位和标记，获得经纬度及海拔； 在线导航；AR街景模式</w:t>
      </w:r>
      <w:r>
        <w:rPr>
          <w:rFonts w:hint="eastAsia" w:ascii="宋体" w:hAnsi="宋体" w:cs="宋体"/>
          <w:color w:val="auto"/>
          <w:sz w:val="24"/>
          <w:vertAlign w:val="baseline"/>
          <w:lang w:val="en-US" w:eastAsia="zh-CN"/>
        </w:rPr>
        <w:t>；拍摄照片上自动显示经纬度、高程、地名等。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200"/>
        <w:jc w:val="left"/>
        <w:textAlignment w:val="auto"/>
        <w:outlineLvl w:val="2"/>
        <w:rPr>
          <w:rFonts w:hint="eastAsia" w:ascii="黑体" w:hAnsi="黑体" w:eastAsia="黑体"/>
          <w:color w:val="000000"/>
          <w:sz w:val="28"/>
          <w:lang w:val="en-US" w:eastAsia="zh-CN"/>
        </w:rPr>
      </w:pPr>
      <w:bookmarkStart w:id="37" w:name="_Toc23432"/>
      <w:r>
        <w:rPr>
          <w:rFonts w:hint="eastAsia" w:ascii="黑体" w:hAnsi="黑体" w:eastAsia="黑体"/>
          <w:color w:val="000000"/>
          <w:sz w:val="28"/>
          <w:lang w:val="en-US" w:eastAsia="zh-CN"/>
        </w:rPr>
        <w:t>二 遥感类</w:t>
      </w:r>
      <w:bookmarkEnd w:id="37"/>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黑体" w:hAnsi="黑体" w:eastAsia="黑体"/>
          <w:color w:val="000000"/>
          <w:sz w:val="28"/>
          <w:lang w:val="en-US" w:eastAsia="zh-CN"/>
        </w:rPr>
      </w:pPr>
      <w:r>
        <w:rPr>
          <w:rFonts w:hint="eastAsia" w:ascii="宋体" w:hAnsi="宋体" w:cs="宋体"/>
          <w:color w:val="auto"/>
          <w:sz w:val="24"/>
          <w:vertAlign w:val="baseline"/>
          <w:lang w:val="en-US" w:eastAsia="zh-CN"/>
        </w:rPr>
        <w:t>其软件或应用程序主要有陆地卫星遥感云、卫星云遥、WorldWind、Ventusky、ENVI(The Environment for Visualizing Images)等，它们的主要功能有：资源普查、模拟地形地貌、气候变化、环境与灾害、水文、土壤和植被的调查范围内</w:t>
      </w:r>
      <w:r>
        <w:rPr>
          <w:rFonts w:hint="default" w:ascii="宋体" w:hAnsi="宋体" w:cs="宋体"/>
          <w:color w:val="auto"/>
          <w:sz w:val="24"/>
          <w:vertAlign w:val="baseline"/>
          <w:lang w:val="en-US" w:eastAsia="zh-CN"/>
        </w:rPr>
        <w:t>动态</w:t>
      </w:r>
      <w:r>
        <w:rPr>
          <w:rFonts w:hint="eastAsia" w:ascii="宋体" w:hAnsi="宋体" w:cs="宋体"/>
          <w:color w:val="auto"/>
          <w:sz w:val="24"/>
          <w:vertAlign w:val="baseline"/>
          <w:lang w:val="en-US" w:eastAsia="zh-CN"/>
        </w:rPr>
        <w:t>识别与</w:t>
      </w:r>
      <w:r>
        <w:rPr>
          <w:rFonts w:hint="default" w:ascii="宋体" w:hAnsi="宋体" w:cs="宋体"/>
          <w:color w:val="auto"/>
          <w:sz w:val="24"/>
          <w:lang w:val="en-US" w:eastAsia="zh-CN"/>
        </w:rPr>
        <w:t>监测</w:t>
      </w:r>
      <w:r>
        <w:rPr>
          <w:rFonts w:hint="eastAsia" w:ascii="宋体" w:hAnsi="宋体" w:cs="宋体"/>
          <w:color w:val="auto"/>
          <w:sz w:val="24"/>
          <w:vertAlign w:val="baseline"/>
          <w:lang w:val="en-US" w:eastAsia="zh-CN"/>
        </w:rPr>
        <w:t>；</w:t>
      </w:r>
      <w:r>
        <w:rPr>
          <w:rFonts w:hint="default" w:ascii="宋体" w:hAnsi="宋体" w:cs="宋体"/>
          <w:color w:val="auto"/>
          <w:sz w:val="24"/>
          <w:vertAlign w:val="baseline"/>
          <w:lang w:val="en-US" w:eastAsia="zh-CN"/>
        </w:rPr>
        <w:t xml:space="preserve">遥感影像的输入、融合、锐化、镶嵌、裁剪、图像分类、通过DEM数据提取坡度等地形信息。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200"/>
        <w:jc w:val="left"/>
        <w:textAlignment w:val="auto"/>
        <w:outlineLvl w:val="2"/>
        <w:rPr>
          <w:rFonts w:hint="eastAsia" w:ascii="黑体" w:hAnsi="黑体" w:eastAsia="黑体"/>
          <w:color w:val="000000"/>
          <w:sz w:val="28"/>
          <w:lang w:val="en-US" w:eastAsia="zh-CN"/>
        </w:rPr>
      </w:pPr>
      <w:bookmarkStart w:id="38" w:name="_Toc7551"/>
      <w:r>
        <w:rPr>
          <w:rFonts w:hint="eastAsia" w:ascii="黑体" w:hAnsi="黑体" w:eastAsia="黑体"/>
          <w:color w:val="000000"/>
          <w:sz w:val="28"/>
          <w:lang w:val="en-US" w:eastAsia="zh-CN"/>
        </w:rPr>
        <w:t>三 地理信息系统技术类</w:t>
      </w:r>
      <w:bookmarkEnd w:id="38"/>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其软件或应用程序主要有QGIS、兰图绘、亿景智图、</w:t>
      </w:r>
      <w:r>
        <w:rPr>
          <w:rFonts w:hint="default" w:ascii="宋体" w:hAnsi="宋体" w:cs="宋体"/>
          <w:color w:val="auto"/>
          <w:sz w:val="24"/>
          <w:lang w:val="en-US" w:eastAsia="zh-CN"/>
        </w:rPr>
        <w:t>云图、菜鸟测绘通</w:t>
      </w:r>
      <w:r>
        <w:rPr>
          <w:rFonts w:hint="eastAsia" w:ascii="宋体" w:hAnsi="宋体" w:cs="宋体"/>
          <w:color w:val="auto"/>
          <w:sz w:val="24"/>
          <w:lang w:val="en-US" w:eastAsia="zh-CN"/>
        </w:rPr>
        <w:t>等，它们的主要功能有：空间数据创建、编辑、转换、可视化等处理；空间分析如矢量数据的缓冲区分析、叠置分析 、水文分析、网络分析、追踪分析，栅格数据的计算、统计分析和重分类等；数据可视化，如ArcScene 建立三维模型和数据符号化；制作专题地图等。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200"/>
        <w:jc w:val="both"/>
        <w:textAlignment w:val="auto"/>
        <w:outlineLvl w:val="2"/>
        <w:rPr>
          <w:rFonts w:hint="eastAsia" w:ascii="黑体" w:hAnsi="黑体" w:eastAsia="黑体"/>
          <w:color w:val="000000"/>
          <w:sz w:val="28"/>
          <w:lang w:val="en-US" w:eastAsia="zh-CN"/>
        </w:rPr>
      </w:pPr>
      <w:bookmarkStart w:id="39" w:name="_Toc24310"/>
      <w:r>
        <w:rPr>
          <w:rFonts w:hint="eastAsia" w:ascii="黑体" w:hAnsi="黑体" w:eastAsia="黑体"/>
          <w:color w:val="000000"/>
          <w:sz w:val="28"/>
          <w:lang w:val="en-US" w:eastAsia="zh-CN"/>
        </w:rPr>
        <w:t>四 数字地球类</w:t>
      </w:r>
      <w:bookmarkEnd w:id="39"/>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其软件或应用程序主要有</w:t>
      </w:r>
      <w:r>
        <w:rPr>
          <w:rFonts w:hint="default" w:ascii="宋体" w:hAnsi="宋体" w:cs="宋体"/>
          <w:color w:val="auto"/>
          <w:sz w:val="24"/>
          <w:lang w:val="en-US" w:eastAsia="zh-CN"/>
        </w:rPr>
        <w:t>户外助手、乐图户外地图、新知卫星地图、奥维互动地图</w:t>
      </w:r>
      <w:r>
        <w:rPr>
          <w:rFonts w:hint="eastAsia" w:ascii="宋体" w:hAnsi="宋体" w:cs="宋体"/>
          <w:color w:val="auto"/>
          <w:sz w:val="24"/>
          <w:lang w:val="en-US" w:eastAsia="zh-CN"/>
        </w:rPr>
        <w:t>、Google Earth、水经注万能地图、LocaSpaceViewer、LTEarth、WorldWind、BIGMAP等，它们的主要功能有：</w:t>
      </w:r>
      <w:r>
        <w:rPr>
          <w:rFonts w:hint="default" w:ascii="宋体" w:hAnsi="宋体" w:cs="宋体"/>
          <w:color w:val="auto"/>
          <w:sz w:val="24"/>
          <w:lang w:val="en-US" w:eastAsia="zh-CN"/>
        </w:rPr>
        <w:t>多种地图资源的在线浏览、下载和基础处理，如拼接影像和转换坐标，可结合其它专业软件使用</w:t>
      </w:r>
      <w:r>
        <w:rPr>
          <w:rFonts w:hint="eastAsia" w:ascii="宋体" w:hAnsi="宋体" w:cs="宋体"/>
          <w:color w:val="auto"/>
          <w:sz w:val="24"/>
          <w:lang w:val="en-US" w:eastAsia="zh-CN"/>
        </w:rPr>
        <w:t>；提供多种公共数据资源，如POI数据和区域边界数据；三维地形图、多种地图、户外地名、路径资源的在线浏览和下载、数据导入与高清打印等。</w:t>
      </w:r>
    </w:p>
    <w:p>
      <w:pPr>
        <w:numPr>
          <w:ilvl w:val="0"/>
          <w:numId w:val="0"/>
        </w:numPr>
        <w:spacing w:before="156" w:beforeLines="50" w:after="156" w:afterLines="50"/>
        <w:jc w:val="center"/>
        <w:outlineLvl w:val="1"/>
        <w:rPr>
          <w:rFonts w:hint="eastAsia" w:ascii="黑体" w:hAnsi="黑体" w:eastAsia="黑体" w:cs="Times New Roman"/>
          <w:color w:val="000000"/>
          <w:kern w:val="2"/>
          <w:sz w:val="30"/>
          <w:szCs w:val="24"/>
          <w:lang w:val="en-US" w:eastAsia="zh-CN" w:bidi="ar-SA"/>
        </w:rPr>
      </w:pPr>
      <w:bookmarkStart w:id="40" w:name="_Toc3054"/>
      <w:r>
        <w:rPr>
          <w:rFonts w:hint="eastAsia" w:ascii="黑体" w:hAnsi="黑体" w:eastAsia="黑体" w:cs="Times New Roman"/>
          <w:color w:val="000000"/>
          <w:kern w:val="2"/>
          <w:sz w:val="30"/>
          <w:szCs w:val="24"/>
          <w:lang w:val="en-US" w:eastAsia="zh-CN" w:bidi="ar-SA"/>
        </w:rPr>
        <w:t>第二节 基于地理信息技术培养高中生地理信息素养的原则</w:t>
      </w:r>
      <w:bookmarkEnd w:id="40"/>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基于地理信息技术培养高中生地理信息素养，具有显著的优点，这是由技术的属性、功能和其特点决定的，但任何教学方法和策略的选择都不应该盲目套用，应该在一定的理论指导下选择。笔者认为，在地理教学中，基于地理信息技术的高中生地理信息素养培养，应遵循指向性、有效性、易操作性和交互性四项基本原则。</w:t>
      </w:r>
    </w:p>
    <w:p>
      <w:pPr>
        <w:spacing w:before="156" w:beforeLines="50" w:after="156" w:afterLines="50"/>
        <w:jc w:val="left"/>
        <w:outlineLvl w:val="2"/>
        <w:rPr>
          <w:rFonts w:hint="eastAsia" w:ascii="黑体" w:hAnsi="黑体" w:eastAsia="黑体"/>
          <w:color w:val="000000"/>
          <w:sz w:val="28"/>
          <w:lang w:val="en-US" w:eastAsia="zh-CN"/>
        </w:rPr>
      </w:pPr>
      <w:bookmarkStart w:id="41" w:name="_Toc23194"/>
      <w:r>
        <w:rPr>
          <w:rFonts w:hint="eastAsia" w:ascii="黑体" w:hAnsi="黑体" w:eastAsia="黑体"/>
          <w:color w:val="000000"/>
          <w:sz w:val="28"/>
          <w:lang w:val="en-US" w:eastAsia="zh-CN"/>
        </w:rPr>
        <w:t>一 指向性</w:t>
      </w:r>
      <w:bookmarkEnd w:id="41"/>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指向性原则主要是指教师在教学过程中必须根据地理这门学科的知识特点、高中生的特点和课堂环境的要素,有针对性地选择教学方法和策略。在教授高中地理课程时，运用地理信息技术帮助培养学生的地理信息素养更应如此，教师应选择明确的地理信息技术，帮助培养学生的地理信息素养，以符合课堂教学目标、学生特点和支持条件等具体要求。在运用技术的过程中，需要强化适宜性、目的性和选择性，特别是要避免盲目直观、过度的视觉刺激等非目的性、针对性地使用技术的状况。</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借助地理信息技术，虽然地理事物可以直观可视化，减少地理教学的困难，减轻教学难度，但并不是所有的高中地理知识都能用地理信息技术来帮助教学。帮助学生获取学习知识是教学的主要任务之一，之所以在教学中推广使用地理信息技术的主要目标是加强学生对知识的理解，因此，教师在运用地理信息技术进行教学时，无论能否与地理信息技术相结合，都应注意教学内容的特点，避免泛化使用地理信息技术。</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例如，在地理教学过程中，教师在运用技术开展教学活动时，应注重选择优于常规教学方法明显优势的知识内容，不能盲目主张技术使用可以完全替代一般教学方法，避免以地理信息技术为目的使教学方法肤浅。如高中地理课程中的生态环境变化的动态监测（全球气候变暖及温室效应）、自然资源的调研（定位准确性），土地利用与管理（城镇化进程），自然灾害的预防和监测（台风、泥石流）等，这些教学内容如果运用地理信息技术，能使学生更好地理解知识、更深入地解决问题。</w:t>
      </w:r>
    </w:p>
    <w:p>
      <w:pPr>
        <w:spacing w:before="156" w:beforeLines="50" w:after="156" w:afterLines="50"/>
        <w:jc w:val="left"/>
        <w:outlineLvl w:val="2"/>
        <w:rPr>
          <w:rFonts w:hint="eastAsia" w:ascii="黑体" w:hAnsi="黑体" w:eastAsia="黑体"/>
          <w:color w:val="000000"/>
          <w:sz w:val="28"/>
          <w:lang w:val="en-US" w:eastAsia="zh-CN"/>
        </w:rPr>
      </w:pPr>
      <w:bookmarkStart w:id="42" w:name="_Toc12490"/>
      <w:r>
        <w:rPr>
          <w:rFonts w:hint="eastAsia" w:ascii="黑体" w:hAnsi="黑体" w:eastAsia="黑体"/>
          <w:color w:val="000000"/>
          <w:sz w:val="28"/>
          <w:lang w:val="en-US" w:eastAsia="zh-CN"/>
        </w:rPr>
        <w:t>二 有效性</w:t>
      </w:r>
      <w:bookmarkEnd w:id="42"/>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有效性原则首先是指教师在</w:t>
      </w:r>
      <w:r>
        <w:rPr>
          <w:rFonts w:hint="eastAsia" w:ascii="宋体" w:hAnsi="宋体" w:cs="宋体"/>
          <w:color w:val="auto"/>
          <w:sz w:val="24"/>
          <w:lang w:val="en-US" w:eastAsia="zh-CN"/>
        </w:rPr>
        <w:t>教学</w:t>
      </w:r>
      <w:r>
        <w:rPr>
          <w:rFonts w:hint="default" w:ascii="宋体" w:hAnsi="宋体" w:cs="宋体"/>
          <w:color w:val="auto"/>
          <w:sz w:val="24"/>
          <w:lang w:val="en-US" w:eastAsia="zh-CN"/>
        </w:rPr>
        <w:t>过程中应</w:t>
      </w:r>
      <w:r>
        <w:rPr>
          <w:rFonts w:hint="eastAsia" w:ascii="宋体" w:hAnsi="宋体" w:cs="宋体"/>
          <w:color w:val="auto"/>
          <w:sz w:val="24"/>
          <w:lang w:val="en-US" w:eastAsia="zh-CN"/>
        </w:rPr>
        <w:t>坚持</w:t>
      </w:r>
      <w:r>
        <w:rPr>
          <w:rFonts w:hint="default" w:ascii="宋体" w:hAnsi="宋体" w:cs="宋体"/>
          <w:color w:val="auto"/>
          <w:sz w:val="24"/>
          <w:lang w:val="en-US" w:eastAsia="zh-CN"/>
        </w:rPr>
        <w:t>不同教学</w:t>
      </w:r>
      <w:r>
        <w:rPr>
          <w:rFonts w:hint="eastAsia" w:ascii="宋体" w:hAnsi="宋体" w:cs="宋体"/>
          <w:color w:val="auto"/>
          <w:sz w:val="24"/>
          <w:lang w:val="en-US" w:eastAsia="zh-CN"/>
        </w:rPr>
        <w:t>手段</w:t>
      </w:r>
      <w:r>
        <w:rPr>
          <w:rFonts w:hint="default" w:ascii="宋体" w:hAnsi="宋体" w:cs="宋体"/>
          <w:color w:val="auto"/>
          <w:sz w:val="24"/>
          <w:lang w:val="en-US" w:eastAsia="zh-CN"/>
        </w:rPr>
        <w:t>的配合，采取各种有效的策略和方法，促进学习目标的有效实现，以帮助学生</w:t>
      </w:r>
      <w:r>
        <w:rPr>
          <w:rFonts w:hint="eastAsia" w:ascii="宋体" w:hAnsi="宋体" w:cs="宋体"/>
          <w:color w:val="auto"/>
          <w:sz w:val="24"/>
          <w:lang w:val="en-US" w:eastAsia="zh-CN"/>
        </w:rPr>
        <w:t>高效</w:t>
      </w:r>
      <w:r>
        <w:rPr>
          <w:rFonts w:hint="default" w:ascii="宋体" w:hAnsi="宋体" w:cs="宋体"/>
          <w:color w:val="auto"/>
          <w:sz w:val="24"/>
          <w:lang w:val="en-US" w:eastAsia="zh-CN"/>
        </w:rPr>
        <w:t>地获取知识，发展能力并形成科学的观点和态度，以提高教学的有效性，因为任何</w:t>
      </w:r>
      <w:r>
        <w:rPr>
          <w:rFonts w:hint="eastAsia" w:ascii="宋体" w:hAnsi="宋体" w:cs="宋体"/>
          <w:color w:val="auto"/>
          <w:sz w:val="24"/>
          <w:lang w:val="en-US" w:eastAsia="zh-CN"/>
        </w:rPr>
        <w:t>教学手段</w:t>
      </w:r>
      <w:r>
        <w:rPr>
          <w:rFonts w:hint="default" w:ascii="宋体" w:hAnsi="宋体" w:cs="宋体"/>
          <w:color w:val="auto"/>
          <w:sz w:val="24"/>
          <w:lang w:val="en-US" w:eastAsia="zh-CN"/>
        </w:rPr>
        <w:t>都是为特定的学习目的而设计的。</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例如，教师在应用技术创设“台风”教学情境时，不仅要运用各种直观的图像（如台风路径动画图）帮助学生加强对知识的理解，还要通过语言描述引导学生，帮助学生更有效地理解相关知识。由于具有较强的直观性、较强的空间分析能力和较强的交互特性，基于技术的辅助在培养学生的地理空间素养结合传统教学手段具有很大的优势。因此，基于技术培养学生地理信息素养的教学过程中教师应坚持多种教学手段的配合，以提高教学的有效性。</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信息技术功能强大、多样，可以拓展教学的时空，拓展学生的空间视野，直观地表现抽象的空间内容，可以有效地帮助学生理解和掌握空间概念，提高空间思维能力，但这就是为什么地理信息技术在课堂上的应用，也容易分散学生的注意力，边缘化学习内容。因此，教师在运用地理信息技术辅助教学时，应注意把握分寸，及时检查学生的学习效果，杜绝地理信息技术使用与学习内容的脱节，以充分发挥地理信息技术教学的价值。</w:t>
      </w:r>
    </w:p>
    <w:p>
      <w:pPr>
        <w:spacing w:before="156" w:beforeLines="50" w:after="156" w:afterLines="50"/>
        <w:jc w:val="left"/>
        <w:outlineLvl w:val="2"/>
        <w:rPr>
          <w:rFonts w:hint="default" w:ascii="黑体" w:hAnsi="黑体" w:eastAsia="黑体"/>
          <w:color w:val="000000"/>
          <w:sz w:val="28"/>
          <w:lang w:val="en-US" w:eastAsia="zh-CN"/>
        </w:rPr>
      </w:pPr>
      <w:bookmarkStart w:id="43" w:name="_Toc24270"/>
      <w:r>
        <w:rPr>
          <w:rFonts w:hint="eastAsia" w:ascii="黑体" w:hAnsi="黑体" w:eastAsia="黑体"/>
          <w:color w:val="000000"/>
          <w:sz w:val="28"/>
          <w:lang w:val="en-US" w:eastAsia="zh-CN"/>
        </w:rPr>
        <w:t>三 易操作性</w:t>
      </w:r>
      <w:bookmarkEnd w:id="43"/>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通过文献、现状调查可以发现，目前在课堂教学中应用地理信息技术的困难之一是大部分与地理信息技术有关的软件操作复杂，教师应用技能缺乏。因此，为了在课堂学习中普遍应用地理信息技术，需要不断研究地理信息技术简单易用的软件平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例如本章第一节所叙述，如WebGIS网络平台，一个开源的在线平台，无需下载安装软件，借助浏览器就可以运行应用，以课本内容举例，“冰川地貌”的学习内容可以使用谷歌地球，它操作简单，能提供实地景观。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黑体" w:hAnsi="黑体" w:eastAsia="黑体"/>
          <w:color w:val="000000"/>
          <w:sz w:val="28"/>
          <w:lang w:val="en-US" w:eastAsia="zh-CN"/>
        </w:rPr>
      </w:pPr>
      <w:bookmarkStart w:id="44" w:name="_Toc7543"/>
      <w:r>
        <w:rPr>
          <w:rFonts w:hint="eastAsia" w:ascii="宋体" w:hAnsi="宋体" w:cs="宋体"/>
          <w:color w:val="auto"/>
          <w:sz w:val="24"/>
          <w:lang w:val="en-US" w:eastAsia="zh-CN"/>
        </w:rPr>
        <w:t>例如，“气象观测”，Earth、Living中都含有丰富的气象要素和地理数据，如温度、相对湿度、风等，地理教师可以让学生利用知识和适当的工具实时获取校园气温数据、风向数据、降水数据，并与地理信息软件中的数据进行比较和研究。易操作性有效地消除了教师繁琐的备课或因为学生在操作过程中的畏难情绪而放弃在课堂教学中使用地理信息技术。</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四 交互性</w:t>
      </w:r>
      <w:bookmarkEnd w:id="44"/>
      <w:r>
        <w:rPr>
          <w:rFonts w:hint="eastAsia" w:ascii="黑体" w:hAnsi="黑体" w:eastAsia="黑体"/>
          <w:color w:val="000000"/>
          <w:sz w:val="28"/>
          <w:lang w:val="en-US" w:eastAsia="zh-CN"/>
        </w:rPr>
        <w:tab/>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交互性原则强调双方，包括师生互动、人机互动、学生合作等。在培养学生基于技术的地理信息素养的过程中尤其如此。互动性为教师和学生提供了充足的空间参与学习过程，特别是为学生更加便捷的参与教学过程提供了广阔天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例如，教师可以将学生分组，要求学生分组工作，小组成员之间分配工作，每个小组成员自主对网络软件进行操作，分组完成收集相关地理空间信息、分析相关地理空间现象的原因和后果的学习任务，最后，请每个小组的代表汇报完成小组的任务过程和结论，然后教师进评价。</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通过这样的形式，学生可以更积极地参与学习过程，鼓励学生主动发现问题，收集信息，分析自主学习、合作学习和探索性学习的成因和结果，这对提高学生的学习效果有更积极的作用，使学生的知识与技能相辅相成、相互促进，培养学生的协作能力和实践能力。因此，坚持互动性原则和促进学生积极参与学习过程也是在培养学生基于技术的地理信息素养时必须尊重的一项原则。</w:t>
      </w:r>
    </w:p>
    <w:p>
      <w:pPr>
        <w:numPr>
          <w:ilvl w:val="0"/>
          <w:numId w:val="0"/>
        </w:numPr>
        <w:spacing w:before="156" w:beforeLines="50" w:after="156" w:afterLines="50"/>
        <w:jc w:val="center"/>
        <w:outlineLvl w:val="1"/>
        <w:rPr>
          <w:rFonts w:hint="default" w:ascii="黑体" w:hAnsi="黑体" w:eastAsia="黑体" w:cs="Times New Roman"/>
          <w:color w:val="000000"/>
          <w:kern w:val="2"/>
          <w:sz w:val="30"/>
          <w:szCs w:val="24"/>
          <w:lang w:val="en-US" w:eastAsia="zh-CN" w:bidi="ar-SA"/>
        </w:rPr>
      </w:pPr>
      <w:bookmarkStart w:id="45" w:name="_Toc14351"/>
      <w:r>
        <w:rPr>
          <w:rFonts w:hint="eastAsia" w:ascii="黑体" w:hAnsi="黑体" w:eastAsia="黑体" w:cs="Times New Roman"/>
          <w:color w:val="000000"/>
          <w:kern w:val="2"/>
          <w:sz w:val="30"/>
          <w:szCs w:val="24"/>
          <w:lang w:val="en-US" w:eastAsia="zh-CN" w:bidi="ar-SA"/>
        </w:rPr>
        <w:t>第三节 基于地理信息技术培养高中生地理信息素养的策略</w:t>
      </w:r>
      <w:bookmarkEnd w:id="45"/>
    </w:p>
    <w:p>
      <w:pPr>
        <w:spacing w:before="156" w:beforeLines="50" w:after="156" w:afterLines="50"/>
        <w:jc w:val="left"/>
        <w:outlineLvl w:val="2"/>
        <w:rPr>
          <w:rFonts w:hint="eastAsia" w:ascii="黑体" w:hAnsi="黑体" w:eastAsia="黑体"/>
          <w:color w:val="000000"/>
          <w:sz w:val="28"/>
          <w:lang w:val="en-US" w:eastAsia="zh-CN"/>
        </w:rPr>
      </w:pPr>
      <w:bookmarkStart w:id="46" w:name="_Toc4733"/>
      <w:bookmarkStart w:id="47" w:name="_Toc15037"/>
      <w:r>
        <w:rPr>
          <w:rFonts w:hint="eastAsia" w:ascii="黑体" w:hAnsi="黑体" w:eastAsia="黑体"/>
          <w:color w:val="000000"/>
          <w:sz w:val="28"/>
          <w:lang w:val="en-US" w:eastAsia="zh-CN"/>
        </w:rPr>
        <w:t>一 把握教材地理信息化的编写理念</w:t>
      </w:r>
      <w:bookmarkEnd w:id="46"/>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新版上海高中地理教材按照教育部印颁布的《普通高中地理课程标准（2017年版）》编制而成。这套教材的主要特点是通过地理信息技术专题案例，突出地理信息化，培养学生的信息素养，提高实践技能，通过分析划分，新教材近10%的活动将培养学生的地理信息素养作为其目标之一。</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在地理信息意识上，</w:t>
      </w:r>
      <w:r>
        <w:rPr>
          <w:rFonts w:hint="default" w:ascii="宋体" w:hAnsi="宋体" w:cs="宋体"/>
          <w:color w:val="auto"/>
          <w:sz w:val="24"/>
          <w:lang w:val="en-US" w:eastAsia="zh-CN"/>
        </w:rPr>
        <w:t>教材通过内容选择引导学生关注生活中的地理信息和地理信息技术的发展，</w:t>
      </w:r>
      <w:r>
        <w:rPr>
          <w:rFonts w:hint="eastAsia" w:ascii="宋体" w:hAnsi="宋体" w:cs="宋体"/>
          <w:color w:val="auto"/>
          <w:sz w:val="24"/>
          <w:lang w:val="en-US" w:eastAsia="zh-CN"/>
        </w:rPr>
        <w:t>比如台风路径、雾霾影响范围等，教材通过生活化的场景和问题，激发学生兴趣，让他们认识到在生活中接触到的信息很可能是地理信息，</w:t>
      </w:r>
      <w:r>
        <w:rPr>
          <w:rFonts w:hint="default" w:ascii="宋体" w:hAnsi="宋体" w:cs="宋体"/>
          <w:color w:val="auto"/>
          <w:sz w:val="24"/>
          <w:lang w:val="en-US" w:eastAsia="zh-CN"/>
        </w:rPr>
        <w:t>提升对地理信息的敏感度。这种敏感度体现在，能意识到何种地理数据是需要通过地理信息技术获得的、能意识到分析何种地理问题需要用到地理信息技术、能识别出地理信息技术在地理以外的领域中的应用。</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地理信息知识上，教材大部分活动均涉及到地理信息技术的知识，包括对地理信息技术的概念、原理、操作方法、作用、特色等方面的介绍，帮助学生全方位了解各类地理信息技术，如：地理信息技术在防灾减灾中的应用、遥感影像对人类活动的监测作用、以及各类地理信息系统软件的操作和分析方法。</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在地理信息能力上，许多教材中的活动按照获取、理解、分析地理信息的思路，并在最后提出问题对整个活动进行巩固和融合，体现了对学生地理信息素养的综合培养。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滴水藏海，一部教材，就能窥见时代的变化。在信息化的的时代，地理教学过程中，要重视教材，把握教材编写理念，致力于培养学生的思维品质和核心素养。</w:t>
      </w:r>
    </w:p>
    <w:p>
      <w:pPr>
        <w:spacing w:before="156" w:beforeLines="50" w:after="156" w:afterLines="50"/>
        <w:jc w:val="left"/>
        <w:outlineLvl w:val="2"/>
        <w:rPr>
          <w:rFonts w:hint="default" w:ascii="黑体" w:hAnsi="黑体" w:eastAsia="黑体"/>
          <w:color w:val="000000"/>
          <w:sz w:val="28"/>
          <w:lang w:val="en-US" w:eastAsia="zh-CN"/>
        </w:rPr>
      </w:pPr>
      <w:r>
        <w:rPr>
          <w:rFonts w:hint="eastAsia" w:ascii="黑体" w:hAnsi="黑体" w:eastAsia="黑体"/>
          <w:color w:val="000000"/>
          <w:sz w:val="28"/>
          <w:lang w:val="en-US" w:eastAsia="zh-CN"/>
        </w:rPr>
        <w:t>二 教师</w:t>
      </w:r>
      <w:bookmarkEnd w:id="47"/>
      <w:r>
        <w:rPr>
          <w:rFonts w:hint="eastAsia" w:ascii="黑体" w:hAnsi="黑体" w:eastAsia="黑体"/>
          <w:color w:val="000000"/>
          <w:sz w:val="28"/>
          <w:lang w:val="en-US" w:eastAsia="zh-CN"/>
        </w:rPr>
        <w:t>明确素养的必要性，做好角色的转换</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传统的地理教育教学观念已经不适应高中生地理信息素养发展的要求。当前，我国教育事业的发展已经发生了许多变化，其中最重要的是从传统的应试教育向素质教育的转变，对于地理学科来说，就是要把地理教育转变为地理素质教育，高中地理教师要适应时代发展的要求，转变教育教学观念。</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地理教师是地理课教学的</w:t>
      </w:r>
      <w:r>
        <w:rPr>
          <w:rFonts w:hint="eastAsia" w:ascii="宋体" w:hAnsi="宋体" w:cs="宋体"/>
          <w:color w:val="auto"/>
          <w:sz w:val="24"/>
          <w:lang w:val="en-US" w:eastAsia="zh-CN"/>
        </w:rPr>
        <w:t>主导，是地理</w:t>
      </w:r>
      <w:r>
        <w:rPr>
          <w:rFonts w:hint="default" w:ascii="宋体" w:hAnsi="宋体" w:cs="宋体"/>
          <w:color w:val="auto"/>
          <w:sz w:val="24"/>
          <w:lang w:val="en-US" w:eastAsia="zh-CN"/>
        </w:rPr>
        <w:t>课程的</w:t>
      </w:r>
      <w:r>
        <w:rPr>
          <w:rFonts w:hint="eastAsia" w:ascii="宋体" w:hAnsi="宋体" w:cs="宋体"/>
          <w:color w:val="auto"/>
          <w:sz w:val="24"/>
          <w:lang w:val="en-US" w:eastAsia="zh-CN"/>
        </w:rPr>
        <w:t>设计</w:t>
      </w:r>
      <w:r>
        <w:rPr>
          <w:rFonts w:hint="default" w:ascii="宋体" w:hAnsi="宋体" w:cs="宋体"/>
          <w:color w:val="auto"/>
          <w:sz w:val="24"/>
          <w:lang w:val="en-US" w:eastAsia="zh-CN"/>
        </w:rPr>
        <w:t>者，地理教师的信息素养成为影响中学生获得地理信息素养的重要因素。“从某种意义上说，教师自身的信息素养与教育发展的成败息息相关。 提高地理教师自身的地理信息素养，是提高学生地理信息素养的保证。具体而言，应</w:t>
      </w:r>
      <w:r>
        <w:rPr>
          <w:rFonts w:hint="eastAsia" w:ascii="宋体" w:hAnsi="宋体" w:cs="宋体"/>
          <w:color w:val="auto"/>
          <w:sz w:val="24"/>
          <w:lang w:val="en-US" w:eastAsia="zh-CN"/>
        </w:rPr>
        <w:t>做到以下几点</w:t>
      </w:r>
      <w:r>
        <w:rPr>
          <w:rFonts w:hint="default" w:ascii="宋体" w:hAnsi="宋体" w:cs="宋体"/>
          <w:color w:val="auto"/>
          <w:sz w:val="24"/>
          <w:lang w:val="en-US" w:eastAsia="zh-CN"/>
        </w:rPr>
        <w:t>：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default" w:ascii="宋体" w:hAnsi="宋体" w:cs="宋体"/>
          <w:color w:val="auto"/>
          <w:sz w:val="24"/>
          <w:lang w:val="en-US" w:eastAsia="zh-CN"/>
        </w:rPr>
        <w:t>地理教师要清楚培养高中生地理信息素养的必要性</w:t>
      </w:r>
      <w:r>
        <w:rPr>
          <w:rFonts w:hint="eastAsia" w:ascii="宋体" w:hAnsi="宋体" w:cs="宋体"/>
          <w:color w:val="auto"/>
          <w:sz w:val="24"/>
          <w:lang w:val="en-US" w:eastAsia="zh-CN"/>
        </w:rPr>
        <w:t>。首先，</w:t>
      </w:r>
      <w:r>
        <w:rPr>
          <w:rFonts w:hint="default" w:ascii="宋体" w:hAnsi="宋体" w:cs="宋体"/>
          <w:color w:val="auto"/>
          <w:sz w:val="24"/>
          <w:lang w:val="en-US" w:eastAsia="zh-CN"/>
        </w:rPr>
        <w:t>明确培养高中生地理信息素养是</w:t>
      </w:r>
      <w:r>
        <w:rPr>
          <w:rFonts w:hint="eastAsia" w:ascii="宋体" w:hAnsi="宋体" w:cs="宋体"/>
          <w:color w:val="auto"/>
          <w:sz w:val="24"/>
          <w:lang w:val="en-US" w:eastAsia="zh-CN"/>
        </w:rPr>
        <w:t>地理信息时代发展的需要，中学地理教学改革的需要，中学地理课程完善的需要，学生自身发展的需要</w:t>
      </w:r>
      <w:r>
        <w:rPr>
          <w:rFonts w:hint="default" w:ascii="宋体" w:hAnsi="宋体" w:cs="宋体"/>
          <w:color w:val="auto"/>
          <w:sz w:val="24"/>
          <w:lang w:val="en-US" w:eastAsia="zh-CN"/>
        </w:rPr>
        <w:t>。其次，要清楚地理信息素养的</w:t>
      </w:r>
      <w:r>
        <w:rPr>
          <w:rFonts w:hint="eastAsia" w:ascii="宋体" w:hAnsi="宋体" w:cs="宋体"/>
          <w:color w:val="auto"/>
          <w:sz w:val="24"/>
          <w:lang w:val="en-US" w:eastAsia="zh-CN"/>
        </w:rPr>
        <w:t>相关概念、定义和构成</w:t>
      </w:r>
      <w:r>
        <w:rPr>
          <w:rFonts w:hint="default" w:ascii="宋体" w:hAnsi="宋体" w:cs="宋体"/>
          <w:color w:val="auto"/>
          <w:sz w:val="24"/>
          <w:lang w:val="en-US" w:eastAsia="zh-CN"/>
        </w:rPr>
        <w:t>，明确高中学生地理信息素养所要达到的主要标准</w:t>
      </w:r>
      <w:r>
        <w:rPr>
          <w:rFonts w:hint="eastAsia" w:ascii="宋体" w:hAnsi="宋体" w:cs="宋体"/>
          <w:color w:val="auto"/>
          <w:sz w:val="24"/>
          <w:lang w:val="en-US" w:eastAsia="zh-CN"/>
        </w:rPr>
        <w:t>以及掌握培养高中生地理信息素养的基本策略。</w:t>
      </w:r>
      <w:r>
        <w:rPr>
          <w:rFonts w:hint="default" w:ascii="宋体" w:hAnsi="宋体" w:cs="宋体"/>
          <w:color w:val="auto"/>
          <w:sz w:val="24"/>
          <w:lang w:val="en-US" w:eastAsia="zh-CN"/>
        </w:rPr>
        <w:t>注意观念更新</w:t>
      </w:r>
      <w:r>
        <w:rPr>
          <w:rFonts w:hint="eastAsia" w:ascii="宋体" w:hAnsi="宋体" w:cs="宋体"/>
          <w:color w:val="auto"/>
          <w:sz w:val="24"/>
          <w:lang w:val="en-US" w:eastAsia="zh-CN"/>
        </w:rPr>
        <w:t>，</w:t>
      </w:r>
      <w:r>
        <w:rPr>
          <w:rFonts w:hint="default" w:ascii="宋体" w:hAnsi="宋体" w:cs="宋体"/>
          <w:color w:val="auto"/>
          <w:sz w:val="24"/>
          <w:lang w:val="en-US" w:eastAsia="zh-CN"/>
        </w:rPr>
        <w:t>让教师对地理信息技术</w:t>
      </w:r>
      <w:r>
        <w:rPr>
          <w:rFonts w:hint="eastAsia" w:ascii="宋体" w:hAnsi="宋体" w:cs="宋体"/>
          <w:color w:val="auto"/>
          <w:sz w:val="24"/>
          <w:lang w:val="en-US" w:eastAsia="zh-CN"/>
        </w:rPr>
        <w:t>教学培养学生地理信息素养，从而强化地理教学</w:t>
      </w:r>
      <w:r>
        <w:rPr>
          <w:rFonts w:hint="default" w:ascii="宋体" w:hAnsi="宋体" w:cs="宋体"/>
          <w:color w:val="auto"/>
          <w:sz w:val="24"/>
          <w:lang w:val="en-US" w:eastAsia="zh-CN"/>
        </w:rPr>
        <w:t>的地位和作用有充分认识</w:t>
      </w:r>
      <w:r>
        <w:rPr>
          <w:rFonts w:hint="eastAsia" w:ascii="宋体" w:hAnsi="宋体" w:cs="宋体"/>
          <w:color w:val="auto"/>
          <w:sz w:val="24"/>
          <w:lang w:val="en-US" w:eastAsia="zh-CN"/>
        </w:rPr>
        <w:t>，</w:t>
      </w:r>
      <w:r>
        <w:rPr>
          <w:rFonts w:hint="default" w:ascii="宋体" w:hAnsi="宋体" w:cs="宋体"/>
          <w:color w:val="auto"/>
          <w:sz w:val="24"/>
          <w:lang w:val="en-US" w:eastAsia="zh-CN"/>
        </w:rPr>
        <w:t>对地理信息技术的教育教学价值有深刻体会</w:t>
      </w:r>
      <w:r>
        <w:rPr>
          <w:rFonts w:hint="eastAsia" w:ascii="宋体" w:hAnsi="宋体" w:cs="宋体"/>
          <w:color w:val="auto"/>
          <w:sz w:val="24"/>
          <w:lang w:val="en-US" w:eastAsia="zh-CN"/>
        </w:rPr>
        <w:t>，</w:t>
      </w:r>
      <w:r>
        <w:rPr>
          <w:rFonts w:hint="default" w:ascii="宋体" w:hAnsi="宋体" w:cs="宋体"/>
          <w:color w:val="auto"/>
          <w:sz w:val="24"/>
          <w:lang w:val="en-US" w:eastAsia="zh-CN"/>
        </w:rPr>
        <w:t>才会焕发出主动学习和应用开发的热情。地理教师仅仅了解这些概念和原理和用途以及一些操作知识还远远不够</w:t>
      </w:r>
      <w:r>
        <w:rPr>
          <w:rFonts w:hint="eastAsia" w:ascii="宋体" w:hAnsi="宋体" w:cs="宋体"/>
          <w:color w:val="auto"/>
          <w:sz w:val="24"/>
          <w:lang w:val="en-US" w:eastAsia="zh-CN"/>
        </w:rPr>
        <w:t>，</w:t>
      </w:r>
      <w:r>
        <w:rPr>
          <w:rFonts w:hint="default" w:ascii="宋体" w:hAnsi="宋体" w:cs="宋体"/>
          <w:color w:val="auto"/>
          <w:sz w:val="24"/>
          <w:lang w:val="en-US" w:eastAsia="zh-CN"/>
        </w:rPr>
        <w:t>必须站在这个高度和视角上</w:t>
      </w:r>
      <w:r>
        <w:rPr>
          <w:rFonts w:hint="eastAsia" w:ascii="宋体" w:hAnsi="宋体" w:cs="宋体"/>
          <w:color w:val="auto"/>
          <w:sz w:val="24"/>
          <w:lang w:val="en-US" w:eastAsia="zh-CN"/>
        </w:rPr>
        <w:t>，</w:t>
      </w:r>
      <w:r>
        <w:rPr>
          <w:rFonts w:hint="default" w:ascii="宋体" w:hAnsi="宋体" w:cs="宋体"/>
          <w:color w:val="auto"/>
          <w:sz w:val="24"/>
          <w:lang w:val="en-US" w:eastAsia="zh-CN"/>
        </w:rPr>
        <w:t>深入理解地理信息技术的内涵理解地理信息技术对人们认识世界、地理科学的意义</w:t>
      </w:r>
      <w:r>
        <w:rPr>
          <w:rFonts w:hint="eastAsia" w:ascii="宋体" w:hAnsi="宋体" w:cs="宋体"/>
          <w:color w:val="auto"/>
          <w:sz w:val="24"/>
          <w:lang w:val="en-US" w:eastAsia="zh-CN"/>
        </w:rPr>
        <w:t>。也就是说，</w:t>
      </w:r>
      <w:r>
        <w:rPr>
          <w:rFonts w:hint="default" w:ascii="宋体" w:hAnsi="宋体" w:cs="宋体"/>
          <w:color w:val="auto"/>
          <w:sz w:val="24"/>
          <w:lang w:val="en-US" w:eastAsia="zh-CN"/>
        </w:rPr>
        <w:t>应注意到地理信息技术的潜在价值</w:t>
      </w:r>
      <w:r>
        <w:rPr>
          <w:rFonts w:hint="eastAsia" w:ascii="宋体" w:hAnsi="宋体" w:cs="宋体"/>
          <w:color w:val="auto"/>
          <w:sz w:val="24"/>
          <w:lang w:val="en-US" w:eastAsia="zh-CN"/>
        </w:rPr>
        <w:t>，</w:t>
      </w:r>
      <w:r>
        <w:rPr>
          <w:rFonts w:hint="default" w:ascii="宋体" w:hAnsi="宋体" w:cs="宋体"/>
          <w:color w:val="auto"/>
          <w:sz w:val="24"/>
          <w:lang w:val="en-US" w:eastAsia="zh-CN"/>
        </w:rPr>
        <w:t>对地理科学和地理教学带来的巨大影响和变革力量</w:t>
      </w:r>
      <w:r>
        <w:rPr>
          <w:rFonts w:hint="eastAsia" w:ascii="宋体" w:hAnsi="宋体" w:cs="宋体"/>
          <w:color w:val="auto"/>
          <w:sz w:val="24"/>
          <w:lang w:val="en-US" w:eastAsia="zh-CN"/>
        </w:rPr>
        <w:t>。</w:t>
      </w:r>
      <w:r>
        <w:rPr>
          <w:rFonts w:hint="default" w:ascii="宋体" w:hAnsi="宋体" w:cs="宋体"/>
          <w:color w:val="auto"/>
          <w:sz w:val="24"/>
          <w:lang w:val="en-US" w:eastAsia="zh-CN"/>
        </w:rPr>
        <w:t>在教学中帮助学生逐步认识信息技术与社会发展之间的关系</w:t>
      </w:r>
      <w:r>
        <w:rPr>
          <w:rFonts w:hint="eastAsia" w:ascii="宋体" w:hAnsi="宋体" w:cs="宋体"/>
          <w:color w:val="auto"/>
          <w:sz w:val="24"/>
          <w:lang w:val="en-US" w:eastAsia="zh-CN"/>
        </w:rPr>
        <w:t>，</w:t>
      </w:r>
      <w:r>
        <w:rPr>
          <w:rFonts w:hint="default" w:ascii="宋体" w:hAnsi="宋体" w:cs="宋体"/>
          <w:color w:val="auto"/>
          <w:sz w:val="24"/>
          <w:lang w:val="en-US" w:eastAsia="zh-CN"/>
        </w:rPr>
        <w:t>意识到信息技术为人类发展和我们日常生活带来的巨大影响</w:t>
      </w:r>
      <w:r>
        <w:rPr>
          <w:rFonts w:hint="eastAsia" w:ascii="宋体" w:hAnsi="宋体" w:cs="宋体"/>
          <w:color w:val="auto"/>
          <w:sz w:val="24"/>
          <w:lang w:val="en-US" w:eastAsia="zh-CN"/>
        </w:rPr>
        <w:t>，</w:t>
      </w:r>
      <w:r>
        <w:rPr>
          <w:rFonts w:hint="default" w:ascii="宋体" w:hAnsi="宋体" w:cs="宋体"/>
          <w:color w:val="auto"/>
          <w:sz w:val="24"/>
          <w:lang w:val="en-US" w:eastAsia="zh-CN"/>
        </w:rPr>
        <w:t>改变了人们的思维方式、生产方式和生活方式。例如</w:t>
      </w:r>
      <w:r>
        <w:rPr>
          <w:rFonts w:hint="eastAsia" w:ascii="宋体" w:hAnsi="宋体" w:cs="宋体"/>
          <w:color w:val="auto"/>
          <w:sz w:val="24"/>
          <w:lang w:val="en-US" w:eastAsia="zh-CN"/>
        </w:rPr>
        <w:t>，</w:t>
      </w:r>
      <w:r>
        <w:rPr>
          <w:rFonts w:hint="default" w:ascii="宋体" w:hAnsi="宋体" w:cs="宋体"/>
          <w:color w:val="auto"/>
          <w:sz w:val="24"/>
          <w:lang w:val="en-US" w:eastAsia="zh-CN"/>
        </w:rPr>
        <w:t>高中地理课程标准中要求学生了解“</w:t>
      </w:r>
      <w:r>
        <w:rPr>
          <w:rFonts w:hint="eastAsia" w:ascii="宋体" w:hAnsi="宋体" w:cs="宋体"/>
          <w:color w:val="auto"/>
          <w:sz w:val="24"/>
          <w:lang w:val="en-US" w:eastAsia="zh-CN"/>
        </w:rPr>
        <w:t>地理信息系统</w:t>
      </w:r>
      <w:r>
        <w:rPr>
          <w:rFonts w:hint="default" w:ascii="宋体" w:hAnsi="宋体" w:cs="宋体"/>
          <w:color w:val="auto"/>
          <w:sz w:val="24"/>
          <w:lang w:val="en-US" w:eastAsia="zh-CN"/>
        </w:rPr>
        <w:t>”的含义</w:t>
      </w:r>
      <w:r>
        <w:rPr>
          <w:rFonts w:hint="eastAsia" w:ascii="宋体" w:hAnsi="宋体" w:cs="宋体"/>
          <w:color w:val="auto"/>
          <w:sz w:val="24"/>
          <w:lang w:val="en-US" w:eastAsia="zh-CN"/>
        </w:rPr>
        <w:t>，</w:t>
      </w:r>
      <w:r>
        <w:rPr>
          <w:rFonts w:hint="default" w:ascii="宋体" w:hAnsi="宋体" w:cs="宋体"/>
          <w:color w:val="auto"/>
          <w:sz w:val="24"/>
          <w:lang w:val="en-US" w:eastAsia="zh-CN"/>
        </w:rPr>
        <w:t>不是简单地让学生知道什么叫“</w:t>
      </w:r>
      <w:r>
        <w:rPr>
          <w:rFonts w:hint="eastAsia" w:ascii="宋体" w:hAnsi="宋体" w:cs="宋体"/>
          <w:color w:val="auto"/>
          <w:sz w:val="24"/>
          <w:lang w:val="en-US" w:eastAsia="zh-CN"/>
        </w:rPr>
        <w:t>地理信息系统</w:t>
      </w:r>
      <w:r>
        <w:rPr>
          <w:rFonts w:hint="default" w:ascii="宋体" w:hAnsi="宋体" w:cs="宋体"/>
          <w:color w:val="auto"/>
          <w:sz w:val="24"/>
          <w:lang w:val="en-US" w:eastAsia="zh-CN"/>
        </w:rPr>
        <w:t>”</w:t>
      </w:r>
      <w:r>
        <w:rPr>
          <w:rFonts w:hint="eastAsia" w:ascii="宋体" w:hAnsi="宋体" w:cs="宋体"/>
          <w:color w:val="auto"/>
          <w:sz w:val="24"/>
          <w:lang w:val="en-US" w:eastAsia="zh-CN"/>
        </w:rPr>
        <w:t>，</w:t>
      </w:r>
      <w:r>
        <w:rPr>
          <w:rFonts w:hint="default" w:ascii="宋体" w:hAnsi="宋体" w:cs="宋体"/>
          <w:color w:val="auto"/>
          <w:sz w:val="24"/>
          <w:lang w:val="en-US" w:eastAsia="zh-CN"/>
        </w:rPr>
        <w:t>而是希望通过认识和理解“</w:t>
      </w:r>
      <w:r>
        <w:rPr>
          <w:rFonts w:hint="eastAsia" w:ascii="宋体" w:hAnsi="宋体" w:cs="宋体"/>
          <w:color w:val="auto"/>
          <w:sz w:val="24"/>
          <w:lang w:val="en-US" w:eastAsia="zh-CN"/>
        </w:rPr>
        <w:t>地理信息系统</w:t>
      </w:r>
      <w:r>
        <w:rPr>
          <w:rFonts w:hint="default" w:ascii="宋体" w:hAnsi="宋体" w:cs="宋体"/>
          <w:color w:val="auto"/>
          <w:sz w:val="24"/>
          <w:lang w:val="en-US" w:eastAsia="zh-CN"/>
        </w:rPr>
        <w:t>”</w:t>
      </w:r>
      <w:r>
        <w:rPr>
          <w:rFonts w:hint="eastAsia" w:ascii="宋体" w:hAnsi="宋体" w:cs="宋体"/>
          <w:color w:val="auto"/>
          <w:sz w:val="24"/>
          <w:lang w:val="en-US" w:eastAsia="zh-CN"/>
        </w:rPr>
        <w:t>，</w:t>
      </w:r>
      <w:r>
        <w:rPr>
          <w:rFonts w:hint="default" w:ascii="宋体" w:hAnsi="宋体" w:cs="宋体"/>
          <w:color w:val="auto"/>
          <w:sz w:val="24"/>
          <w:lang w:val="en-US" w:eastAsia="zh-CN"/>
        </w:rPr>
        <w:t>感受科学技术发展是怎样促进社会进步的</w:t>
      </w:r>
      <w:r>
        <w:rPr>
          <w:rFonts w:hint="eastAsia" w:ascii="宋体" w:hAnsi="宋体" w:cs="宋体"/>
          <w:color w:val="auto"/>
          <w:sz w:val="24"/>
          <w:lang w:val="en-US" w:eastAsia="zh-CN"/>
        </w:rPr>
        <w:t>，</w:t>
      </w:r>
      <w:r>
        <w:rPr>
          <w:rFonts w:hint="default" w:ascii="宋体" w:hAnsi="宋体" w:cs="宋体"/>
          <w:color w:val="auto"/>
          <w:sz w:val="24"/>
          <w:lang w:val="en-US" w:eastAsia="zh-CN"/>
        </w:rPr>
        <w:t>是怎样帮助人们实现自己的理想、解决传统手段不能解决的问题的。</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地理教师</w:t>
      </w:r>
      <w:r>
        <w:rPr>
          <w:rFonts w:hint="eastAsia" w:ascii="宋体" w:hAnsi="宋体" w:cs="宋体"/>
          <w:color w:val="auto"/>
          <w:sz w:val="24"/>
          <w:lang w:val="en-US" w:eastAsia="zh-CN"/>
        </w:rPr>
        <w:t>要具丰富的操作性知识与程序性知识的储备，即理论知识与实践知识的双重储备。根据现有的资料分析和现状调查，</w:t>
      </w:r>
      <w:r>
        <w:rPr>
          <w:rFonts w:hint="default" w:ascii="宋体" w:hAnsi="宋体" w:cs="宋体"/>
          <w:color w:val="auto"/>
          <w:sz w:val="24"/>
          <w:lang w:val="en-US" w:eastAsia="zh-CN"/>
        </w:rPr>
        <w:t>现有高中地理教师在校接受的地理信息技术内容的学习大多是基础知识和一些技术操作内容基本老化或者遗忘程度很高</w:t>
      </w:r>
      <w:r>
        <w:rPr>
          <w:rFonts w:hint="eastAsia" w:ascii="宋体" w:hAnsi="宋体" w:cs="宋体"/>
          <w:color w:val="auto"/>
          <w:sz w:val="24"/>
          <w:lang w:val="en-US" w:eastAsia="zh-CN"/>
        </w:rPr>
        <w:t>，</w:t>
      </w:r>
      <w:r>
        <w:rPr>
          <w:rFonts w:hint="default" w:ascii="宋体" w:hAnsi="宋体" w:cs="宋体"/>
          <w:color w:val="auto"/>
          <w:sz w:val="24"/>
          <w:lang w:val="en-US" w:eastAsia="zh-CN"/>
        </w:rPr>
        <w:t>对地理信息技术教学的认识基本停留在讲授一些基本概念和原理的基础上。地理教师要培养高中学生的地理信息素养也需要紧跟时代发展的步伐，不断学习新的知识和理论成果，掌握新的信息和技术，不断扩充自己的知识容量，并在此基础上对新旧知识理论和信息技术进行融合、优化和重组，使自身拥有的知识结构不断更新和完善，适应新时期对高中生地理信息素养培养的要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地理教师要有</w:t>
      </w:r>
      <w:r>
        <w:rPr>
          <w:rFonts w:hint="eastAsia" w:ascii="宋体" w:hAnsi="宋体" w:cs="宋体"/>
          <w:color w:val="auto"/>
          <w:sz w:val="24"/>
          <w:lang w:val="en-US" w:eastAsia="zh-CN"/>
        </w:rPr>
        <w:t>敏锐的地理信息意识。</w:t>
      </w:r>
      <w:r>
        <w:rPr>
          <w:rFonts w:hint="default" w:ascii="宋体" w:hAnsi="宋体" w:cs="宋体"/>
          <w:color w:val="auto"/>
          <w:sz w:val="24"/>
          <w:lang w:val="en-US" w:eastAsia="zh-CN"/>
        </w:rPr>
        <w:t>我国当前</w:t>
      </w:r>
      <w:r>
        <w:rPr>
          <w:rFonts w:hint="eastAsia" w:ascii="宋体" w:hAnsi="宋体" w:cs="宋体"/>
          <w:color w:val="auto"/>
          <w:sz w:val="24"/>
          <w:lang w:val="en-US" w:eastAsia="zh-CN"/>
        </w:rPr>
        <w:t>高中生</w:t>
      </w:r>
      <w:r>
        <w:rPr>
          <w:rFonts w:hint="default" w:ascii="宋体" w:hAnsi="宋体" w:cs="宋体"/>
          <w:color w:val="auto"/>
          <w:sz w:val="24"/>
          <w:lang w:val="en-US" w:eastAsia="zh-CN"/>
        </w:rPr>
        <w:t>地理信息意识相对比较薄弱的一个重要原因就是地理教师对地理信息意识与情感的认知度不高。一个具有超强地理信息意识与情感的地理教师，通过其在课堂上的言传身教，能很好的感染学生，促进学生地理信息意识与情感的发展。</w:t>
      </w:r>
      <w:r>
        <w:rPr>
          <w:rFonts w:hint="eastAsia" w:ascii="宋体" w:hAnsi="宋体" w:cs="宋体"/>
          <w:color w:val="auto"/>
          <w:sz w:val="24"/>
          <w:lang w:val="en-US" w:eastAsia="zh-CN"/>
        </w:rPr>
        <w:t>地理教师应紧随信息化时代潮流，</w:t>
      </w:r>
      <w:r>
        <w:rPr>
          <w:rFonts w:hint="default" w:ascii="宋体" w:hAnsi="宋体" w:cs="宋体"/>
          <w:color w:val="auto"/>
          <w:sz w:val="24"/>
          <w:lang w:val="en-US" w:eastAsia="zh-CN"/>
        </w:rPr>
        <w:t>关注地理学发展新动向，给自己的教学素材注入丰富的新鲜元素</w:t>
      </w:r>
      <w:r>
        <w:rPr>
          <w:rFonts w:hint="eastAsia" w:ascii="宋体" w:hAnsi="宋体" w:cs="宋体"/>
          <w:color w:val="auto"/>
          <w:sz w:val="24"/>
          <w:lang w:val="en-US" w:eastAsia="zh-CN"/>
        </w:rPr>
        <w:t>，</w:t>
      </w:r>
      <w:r>
        <w:rPr>
          <w:rFonts w:hint="default" w:ascii="宋体" w:hAnsi="宋体" w:cs="宋体"/>
          <w:color w:val="auto"/>
          <w:sz w:val="24"/>
          <w:lang w:val="en-US" w:eastAsia="zh-CN"/>
        </w:rPr>
        <w:t>关注各种最新的信息技术和网络技术，思考如何将之应用到地理教学中</w:t>
      </w:r>
      <w:r>
        <w:rPr>
          <w:rFonts w:hint="eastAsia" w:ascii="宋体" w:hAnsi="宋体" w:cs="宋体"/>
          <w:color w:val="auto"/>
          <w:sz w:val="24"/>
          <w:lang w:val="en-US" w:eastAsia="zh-CN"/>
        </w:rPr>
        <w:t>。如</w:t>
      </w:r>
      <w:r>
        <w:rPr>
          <w:rFonts w:hint="default" w:ascii="宋体" w:hAnsi="宋体" w:cs="宋体"/>
          <w:color w:val="auto"/>
          <w:sz w:val="24"/>
          <w:lang w:val="en-US" w:eastAsia="zh-CN"/>
        </w:rPr>
        <w:t>碰到地震、海啸、</w:t>
      </w:r>
      <w:r>
        <w:rPr>
          <w:rFonts w:hint="eastAsia" w:ascii="宋体" w:hAnsi="宋体" w:cs="宋体"/>
          <w:color w:val="auto"/>
          <w:sz w:val="24"/>
          <w:lang w:val="en-US" w:eastAsia="zh-CN"/>
        </w:rPr>
        <w:t>台风等</w:t>
      </w:r>
      <w:r>
        <w:rPr>
          <w:rFonts w:hint="default" w:ascii="宋体" w:hAnsi="宋体" w:cs="宋体"/>
          <w:color w:val="auto"/>
          <w:sz w:val="24"/>
          <w:lang w:val="en-US" w:eastAsia="zh-CN"/>
        </w:rPr>
        <w:t>地理</w:t>
      </w:r>
      <w:r>
        <w:rPr>
          <w:rFonts w:hint="eastAsia" w:ascii="宋体" w:hAnsi="宋体" w:cs="宋体"/>
          <w:color w:val="auto"/>
          <w:sz w:val="24"/>
          <w:lang w:val="en-US" w:eastAsia="zh-CN"/>
        </w:rPr>
        <w:t>突发</w:t>
      </w:r>
      <w:r>
        <w:rPr>
          <w:rFonts w:hint="default" w:ascii="宋体" w:hAnsi="宋体" w:cs="宋体"/>
          <w:color w:val="auto"/>
          <w:sz w:val="24"/>
          <w:lang w:val="en-US" w:eastAsia="zh-CN"/>
        </w:rPr>
        <w:t>事件时</w:t>
      </w:r>
      <w:r>
        <w:rPr>
          <w:rFonts w:hint="eastAsia" w:ascii="宋体" w:hAnsi="宋体" w:cs="宋体"/>
          <w:color w:val="auto"/>
          <w:sz w:val="24"/>
          <w:lang w:val="en-US" w:eastAsia="zh-CN"/>
        </w:rPr>
        <w:t>，除了书本上的知识性原理等介绍，教师可以引导学生</w:t>
      </w:r>
      <w:r>
        <w:rPr>
          <w:rFonts w:hint="default" w:ascii="宋体" w:hAnsi="宋体" w:cs="宋体"/>
          <w:color w:val="auto"/>
          <w:sz w:val="24"/>
          <w:lang w:val="en-US" w:eastAsia="zh-CN"/>
        </w:rPr>
        <w:t>进行图文信息转换训练，将所听、所见</w:t>
      </w:r>
      <w:r>
        <w:rPr>
          <w:rFonts w:hint="eastAsia" w:ascii="宋体" w:hAnsi="宋体" w:cs="宋体"/>
          <w:color w:val="auto"/>
          <w:sz w:val="24"/>
          <w:lang w:val="en-US" w:eastAsia="zh-CN"/>
        </w:rPr>
        <w:t>进行地理信息的映射，再通过地理信息技术的后续的分析，引导学生进行灾害性预测</w:t>
      </w:r>
      <w:r>
        <w:rPr>
          <w:rFonts w:hint="default" w:ascii="宋体" w:hAnsi="宋体" w:cs="宋体"/>
          <w:color w:val="auto"/>
          <w:sz w:val="24"/>
          <w:lang w:val="en-US" w:eastAsia="zh-CN"/>
        </w:rPr>
        <w:t>等。</w:t>
      </w:r>
      <w:r>
        <w:rPr>
          <w:rFonts w:hint="eastAsia" w:ascii="宋体" w:hAnsi="宋体" w:cs="宋体"/>
          <w:color w:val="auto"/>
          <w:sz w:val="24"/>
          <w:lang w:val="en-US" w:eastAsia="zh-CN"/>
        </w:rPr>
        <w:t>当地理的意识经常性地接受刺激，学生的地理信息素养将大大提升。</w:t>
      </w:r>
      <w:r>
        <w:rPr>
          <w:rFonts w:hint="default" w:ascii="宋体" w:hAnsi="宋体" w:cs="宋体"/>
          <w:color w:val="auto"/>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地理教师要做好角色的转换。地理信息素养教育是素质教育的一种，宽松的地理课堂氛围是素质教育的前提条件，地理教师在地理课堂上要完成由以教师为中心向学生为中心的转换，地理教师要以学生为主体，将自身定义为地理课堂的引导者、组织者与促进者，通过组织地理课堂教学引导学生获得地理信息素养。传统的地理课堂教学以教师为中心，教师是地理课堂的主体，学生在地理课堂上只能被动的接受，严重的削弱了学生在地理课堂上的积极性，在整个地理巧堂教学过程中地理教师不能很好地激发学生对地理学习的兴趣，学生没有形成对地理知识强烈的内在需求，学生在整个学习过程中没有获得主动性，地理教师在地理课堂上也没有给予学生足够的自主性。高中地理教师要培养学生的地理信息素养必须做好角色的转换。高中地理教师要走下讲台走向学生，与学生在平等的基础上建立朋友关系，把自己放在与学生平等的位畳上。在教学过程中要激发学生对地理学科的兴趣，形成对地理知识强烈的内在需求，充分发挥学生在学习过程中的主动性与积极性。平等与宽松的学习环境是培养高中学生地理信息素养的前提条件，地理教师要在平等宽松的学习氛围中完成对高中生地理信息素养的培养。</w:t>
      </w:r>
    </w:p>
    <w:p>
      <w:pPr>
        <w:spacing w:before="156" w:beforeLines="50" w:after="156" w:afterLines="50"/>
        <w:jc w:val="left"/>
        <w:outlineLvl w:val="2"/>
        <w:rPr>
          <w:rFonts w:hint="eastAsia" w:ascii="黑体" w:hAnsi="黑体" w:eastAsia="黑体"/>
          <w:color w:val="000000"/>
          <w:sz w:val="28"/>
          <w:lang w:val="en-US" w:eastAsia="zh-CN"/>
        </w:rPr>
      </w:pPr>
      <w:bookmarkStart w:id="48" w:name="_Toc14548"/>
      <w:r>
        <w:rPr>
          <w:rFonts w:hint="eastAsia" w:ascii="黑体" w:hAnsi="黑体" w:eastAsia="黑体"/>
          <w:color w:val="000000"/>
          <w:sz w:val="28"/>
          <w:lang w:val="en-US" w:eastAsia="zh-CN"/>
        </w:rPr>
        <w:t>三 重视对地理信息意识、知识、能力的教学</w:t>
      </w:r>
      <w:bookmarkEnd w:id="48"/>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培养学生地理信息素养，需要在把握地理信息素养的内容、框架的基础上，以下是有针对性地对意识、知识、能力的教学提出的策略：</w:t>
      </w:r>
    </w:p>
    <w:p>
      <w:pPr>
        <w:keepNext w:val="0"/>
        <w:keepLines w:val="0"/>
        <w:pageBreakBefore w:val="0"/>
        <w:widowControl w:val="0"/>
        <w:numPr>
          <w:ilvl w:val="0"/>
          <w:numId w:val="8"/>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生活化知识，丰富学生地理信息意识与感知力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地理信息技术作为技术层面的教学，一定要能够和实际结合起来，尽可能把地理技术与学生感兴趣的一些事情紧密地结合起来。通过生活化的实例让学生对地理信息技术有切身感受。笔者在听课的过程中，发现部分教师在讲授技术的时候，从技术到技术、从理论到理论。课后与学生交流时，很多学生希望教师在讲课的过程中，最好能够应用身边的例子拉近自己与技术的距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虽然各个版本的教材中都列举很多地理信息技术应用的实例，但是由于我国地域辽阔，地理差异性大，教材中的例子可能与学生所处的环境有巨大差距，这就要求教师在教授此部分内容时，最好能够搜寻自己所在地区的应用案例。其实随着地理信息技术的飞速发展，其应用领域在不断扩大，与实际结合的例子也越来越多。只要教师意识到这一方面的重要性，找到学生身边的地理信息技术实例是一件很简单的工作。</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此外，还应引导学生在遇到地理问题时思考：要想解决问题，是否需要用到地理信息、要用到什么样的地理信息、又可以从哪里获取等问题，提升学生的信息需求意识。教师以地理信息意识地培养为切入点，进而促进学生形成良性循环。</w:t>
      </w:r>
    </w:p>
    <w:p>
      <w:pPr>
        <w:keepNext w:val="0"/>
        <w:keepLines w:val="0"/>
        <w:pageBreakBefore w:val="0"/>
        <w:widowControl w:val="0"/>
        <w:numPr>
          <w:ilvl w:val="0"/>
          <w:numId w:val="8"/>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强调地理信息知识重要性，</w:t>
      </w:r>
      <w:r>
        <w:rPr>
          <w:rFonts w:hint="default" w:ascii="宋体" w:hAnsi="宋体" w:cs="宋体"/>
          <w:color w:val="auto"/>
          <w:sz w:val="24"/>
          <w:lang w:val="en-US" w:eastAsia="zh-CN"/>
        </w:rPr>
        <w:t>扩大知识</w:t>
      </w:r>
      <w:r>
        <w:rPr>
          <w:rFonts w:hint="eastAsia" w:ascii="宋体" w:hAnsi="宋体" w:cs="宋体"/>
          <w:color w:val="auto"/>
          <w:sz w:val="24"/>
          <w:lang w:val="en-US" w:eastAsia="zh-CN"/>
        </w:rPr>
        <w:t>广度</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端正</w:t>
      </w:r>
      <w:r>
        <w:rPr>
          <w:rFonts w:hint="eastAsia" w:ascii="宋体" w:hAnsi="宋体" w:cs="宋体"/>
          <w:color w:val="auto"/>
          <w:sz w:val="24"/>
          <w:lang w:val="en-US" w:eastAsia="zh-CN"/>
        </w:rPr>
        <w:t>高中生</w:t>
      </w:r>
      <w:r>
        <w:rPr>
          <w:rFonts w:hint="default" w:ascii="宋体" w:hAnsi="宋体" w:cs="宋体"/>
          <w:color w:val="auto"/>
          <w:sz w:val="24"/>
          <w:lang w:val="en-US" w:eastAsia="zh-CN"/>
        </w:rPr>
        <w:t>地理信息知识学习态度</w:t>
      </w:r>
      <w:r>
        <w:rPr>
          <w:rFonts w:hint="eastAsia" w:ascii="宋体" w:hAnsi="宋体" w:cs="宋体"/>
          <w:color w:val="auto"/>
          <w:sz w:val="24"/>
          <w:lang w:val="en-US" w:eastAsia="zh-CN"/>
        </w:rPr>
        <w:t>，只有在充分认识地理信息知识重要性的前提下，才能从根本上激发自身对地理信息知识的内在渴求力，端正学习态度。例如。地理数据知识非常重要，因为它可以视作地理信息技术的基础，一切地理信息的获取、操作、分析都是建立在有可靠数据的基础上的。</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加强</w:t>
      </w:r>
      <w:r>
        <w:rPr>
          <w:rFonts w:hint="eastAsia" w:ascii="宋体" w:hAnsi="宋体" w:cs="宋体"/>
          <w:color w:val="auto"/>
          <w:sz w:val="24"/>
          <w:lang w:val="en-US" w:eastAsia="zh-CN"/>
        </w:rPr>
        <w:t>高中生</w:t>
      </w:r>
      <w:r>
        <w:rPr>
          <w:rFonts w:hint="default" w:ascii="宋体" w:hAnsi="宋体" w:cs="宋体"/>
          <w:color w:val="auto"/>
          <w:sz w:val="24"/>
          <w:lang w:val="en-US" w:eastAsia="zh-CN"/>
        </w:rPr>
        <w:t>地理信息知识学习能力培养，自觉提升学习能力。</w:t>
      </w:r>
      <w:r>
        <w:rPr>
          <w:rFonts w:hint="eastAsia" w:ascii="宋体" w:hAnsi="宋体" w:cs="宋体"/>
          <w:color w:val="auto"/>
          <w:sz w:val="24"/>
          <w:lang w:val="en-US" w:eastAsia="zh-CN"/>
        </w:rPr>
        <w:t>高中生</w:t>
      </w:r>
      <w:r>
        <w:rPr>
          <w:rFonts w:hint="default" w:ascii="宋体" w:hAnsi="宋体" w:cs="宋体"/>
          <w:color w:val="auto"/>
          <w:sz w:val="24"/>
          <w:lang w:val="en-US" w:eastAsia="zh-CN"/>
        </w:rPr>
        <w:t>要提高地理信息知识学习能力，必须提高课堂学习效率和课后应用能力。在课堂上，</w:t>
      </w:r>
      <w:r>
        <w:rPr>
          <w:rFonts w:hint="eastAsia" w:ascii="宋体" w:hAnsi="宋体" w:cs="宋体"/>
          <w:color w:val="auto"/>
          <w:sz w:val="24"/>
          <w:lang w:val="en-US" w:eastAsia="zh-CN"/>
        </w:rPr>
        <w:t>高中生</w:t>
      </w:r>
      <w:r>
        <w:rPr>
          <w:rFonts w:hint="default" w:ascii="宋体" w:hAnsi="宋体" w:cs="宋体"/>
          <w:color w:val="auto"/>
          <w:sz w:val="24"/>
          <w:lang w:val="en-US" w:eastAsia="zh-CN"/>
        </w:rPr>
        <w:t>要努力提高听课水平，积极思考，提高对地理信息知识的接收能力；课后要加强对知识点的总结整理，提高地理信息知识应用能力。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引导学生</w:t>
      </w:r>
      <w:r>
        <w:rPr>
          <w:rFonts w:hint="default" w:ascii="宋体" w:hAnsi="宋体" w:cs="宋体"/>
          <w:color w:val="auto"/>
          <w:sz w:val="24"/>
          <w:lang w:val="en-US" w:eastAsia="zh-CN"/>
        </w:rPr>
        <w:t>合理选择地理信息知识学习方法，提高学习效率。针对不同类型的地理信息知识，</w:t>
      </w:r>
      <w:r>
        <w:rPr>
          <w:rFonts w:hint="eastAsia" w:ascii="宋体" w:hAnsi="宋体" w:cs="宋体"/>
          <w:color w:val="auto"/>
          <w:sz w:val="24"/>
          <w:lang w:val="en-US" w:eastAsia="zh-CN"/>
        </w:rPr>
        <w:t>教师</w:t>
      </w:r>
      <w:r>
        <w:rPr>
          <w:rFonts w:hint="default" w:ascii="宋体" w:hAnsi="宋体" w:cs="宋体"/>
          <w:color w:val="auto"/>
          <w:sz w:val="24"/>
          <w:lang w:val="en-US" w:eastAsia="zh-CN"/>
        </w:rPr>
        <w:t>应当</w:t>
      </w:r>
      <w:r>
        <w:rPr>
          <w:rFonts w:hint="eastAsia" w:ascii="宋体" w:hAnsi="宋体" w:cs="宋体"/>
          <w:color w:val="auto"/>
          <w:sz w:val="24"/>
          <w:lang w:val="en-US" w:eastAsia="zh-CN"/>
        </w:rPr>
        <w:t>引导高中生</w:t>
      </w:r>
      <w:r>
        <w:rPr>
          <w:rFonts w:hint="default" w:ascii="宋体" w:hAnsi="宋体" w:cs="宋体"/>
          <w:color w:val="auto"/>
          <w:sz w:val="24"/>
          <w:lang w:val="en-US" w:eastAsia="zh-CN"/>
        </w:rPr>
        <w:t>区别对待，选择适合的学习方法。例如，对于基础的地理概况和地理信息基础知识等陈述性知识，在学习时应该注重重复记忆和及时复习</w:t>
      </w:r>
      <w:r>
        <w:rPr>
          <w:rFonts w:hint="eastAsia" w:ascii="宋体" w:hAnsi="宋体" w:cs="宋体"/>
          <w:color w:val="auto"/>
          <w:sz w:val="24"/>
          <w:lang w:val="en-US" w:eastAsia="zh-CN"/>
        </w:rPr>
        <w:t>；对于地理信息技术操作等程序性知识，在学习中应该注重实践操作能力的培养。</w:t>
      </w:r>
    </w:p>
    <w:p>
      <w:pPr>
        <w:keepNext w:val="0"/>
        <w:keepLines w:val="0"/>
        <w:pageBreakBefore w:val="0"/>
        <w:widowControl w:val="0"/>
        <w:numPr>
          <w:ilvl w:val="0"/>
          <w:numId w:val="8"/>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重视实践性教学，培养地理信息能力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地理信息能力的表现具体落实在实践操作上，教师可以对学生进行分组，要求学生以小组为单位并且小组成员之间进行分工，每个小组成员通过自主操作网络软件，分组完成地理问题的获取筛选、分析处理、表达传递等任务，最后请各小组派代表汇报本小组任务完成过程与得出的结论，教师再加以点评。通过这样一种分组实践的形式让学生更加主动的参与教学过程，促进学生在自主学习、合作学习和探究学习过程中主动收集信息、分析原因与影响，这对于提高学生的学习效果具有更加积极的作用。因此，实践性教学在学生动手操作的过程中，地理信息能力得以大大提升。</w:t>
      </w:r>
    </w:p>
    <w:p>
      <w:pPr>
        <w:spacing w:before="156" w:beforeLines="50" w:after="156" w:afterLines="50"/>
        <w:jc w:val="left"/>
        <w:outlineLvl w:val="2"/>
        <w:rPr>
          <w:rFonts w:hint="eastAsia" w:ascii="黑体" w:hAnsi="黑体" w:eastAsia="黑体"/>
          <w:color w:val="000000"/>
          <w:sz w:val="28"/>
          <w:lang w:val="en-US" w:eastAsia="zh-CN"/>
        </w:rPr>
      </w:pPr>
      <w:bookmarkStart w:id="49" w:name="_Toc16827"/>
      <w:bookmarkStart w:id="50" w:name="_Toc9838"/>
      <w:r>
        <w:rPr>
          <w:rFonts w:hint="eastAsia" w:ascii="黑体" w:hAnsi="黑体" w:eastAsia="黑体"/>
          <w:color w:val="000000"/>
          <w:sz w:val="28"/>
          <w:lang w:val="en-US" w:eastAsia="zh-CN"/>
        </w:rPr>
        <w:t>四 建设学校硬件设施、软件设施和校园网络环境</w:t>
      </w:r>
      <w:bookmarkEnd w:id="49"/>
      <w:r>
        <w:rPr>
          <w:rFonts w:hint="eastAsia" w:ascii="黑体" w:hAnsi="黑体" w:eastAsia="黑体"/>
          <w:color w:val="000000"/>
          <w:sz w:val="28"/>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信息技术环境建设是地理信息素养养成的物质基础，为了有效的培养学生的地理信息素养，社会和学校需要改善学生的学习条件，使学生切身处于信息技术环境之中。建设</w:t>
      </w:r>
      <w:r>
        <w:rPr>
          <w:rFonts w:hint="eastAsia" w:ascii="宋体" w:hAnsi="宋体" w:cs="宋体"/>
          <w:color w:val="auto"/>
          <w:sz w:val="24"/>
          <w:lang w:val="en-US" w:eastAsia="zh-CN"/>
        </w:rPr>
        <w:t>地理</w:t>
      </w:r>
      <w:r>
        <w:rPr>
          <w:rFonts w:hint="default" w:ascii="宋体" w:hAnsi="宋体" w:cs="宋体"/>
          <w:color w:val="auto"/>
          <w:sz w:val="24"/>
          <w:lang w:val="en-US" w:eastAsia="zh-CN"/>
        </w:rPr>
        <w:t>信息技术环境需要从建设学校硬件设施、软件设施和校园网络</w:t>
      </w:r>
      <w:r>
        <w:rPr>
          <w:rFonts w:hint="eastAsia" w:ascii="宋体" w:hAnsi="宋体" w:cs="宋体"/>
          <w:color w:val="auto"/>
          <w:sz w:val="24"/>
          <w:lang w:val="en-US" w:eastAsia="zh-CN"/>
        </w:rPr>
        <w:t>三</w:t>
      </w:r>
      <w:r>
        <w:rPr>
          <w:rFonts w:hint="default" w:ascii="宋体" w:hAnsi="宋体" w:cs="宋体"/>
          <w:color w:val="auto"/>
          <w:sz w:val="24"/>
          <w:lang w:val="en-US" w:eastAsia="zh-CN"/>
        </w:rPr>
        <w:t>方面做起。</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default" w:ascii="宋体" w:hAnsi="宋体" w:cs="宋体"/>
          <w:color w:val="auto"/>
          <w:sz w:val="24"/>
          <w:lang w:val="en-US" w:eastAsia="zh-CN"/>
        </w:rPr>
        <w:t>首先，学校应该加大对硬件设施的投资，</w:t>
      </w:r>
      <w:r>
        <w:rPr>
          <w:rFonts w:hint="eastAsia" w:ascii="宋体" w:hAnsi="宋体" w:cs="宋体"/>
          <w:color w:val="auto"/>
          <w:sz w:val="24"/>
          <w:lang w:val="en-US" w:eastAsia="zh-CN"/>
        </w:rPr>
        <w:t>以</w:t>
      </w:r>
      <w:r>
        <w:rPr>
          <w:rFonts w:hint="default" w:ascii="宋体" w:hAnsi="宋体" w:cs="宋体"/>
          <w:color w:val="auto"/>
          <w:sz w:val="24"/>
          <w:lang w:val="en-US" w:eastAsia="zh-CN"/>
        </w:rPr>
        <w:t>改善教师教学和学生学习的条件。硬件设施是教师展开教学工作的操作平台，也是学生获得地理信息素养的物资支撑。学校需要加强对多媒体教室、计算机教室、电子图书阅览室等方面的建</w:t>
      </w:r>
      <w:r>
        <w:rPr>
          <w:rFonts w:hint="eastAsia" w:ascii="宋体" w:hAnsi="宋体" w:cs="宋体"/>
          <w:color w:val="auto"/>
          <w:sz w:val="24"/>
          <w:lang w:val="en-US" w:eastAsia="zh-CN"/>
        </w:rPr>
        <w:t>设。</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其次，信息技术的软件设施对教育教学具有重要的影响，信息技术的快速发展加快了软件设施的更新换代，学校需要加大对软件设施维护和升级的投资，使教师和学生能够掌握最新的信息技术，紧跟时代发展的脚步。软件设施的建设不能成为摆设，学校应组织教师和学生学习新的软件，达到能够熟练运用并有效辅助教师教</w:t>
      </w:r>
      <w:r>
        <w:rPr>
          <w:rFonts w:hint="eastAsia" w:ascii="宋体" w:hAnsi="宋体" w:cs="宋体"/>
          <w:color w:val="auto"/>
          <w:sz w:val="24"/>
          <w:lang w:val="en-US" w:eastAsia="zh-CN"/>
        </w:rPr>
        <w:t>学</w:t>
      </w:r>
      <w:r>
        <w:rPr>
          <w:rFonts w:hint="default" w:ascii="宋体" w:hAnsi="宋体" w:cs="宋体"/>
          <w:color w:val="auto"/>
          <w:sz w:val="24"/>
          <w:lang w:val="en-US" w:eastAsia="zh-CN"/>
        </w:rPr>
        <w:t>和学生学习的目的。</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sectPr>
          <w:headerReference r:id="rId24" w:type="default"/>
          <w:headerReference r:id="rId25"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r>
        <w:rPr>
          <w:rFonts w:hint="default" w:ascii="宋体" w:hAnsi="宋体" w:cs="宋体"/>
          <w:color w:val="auto"/>
          <w:sz w:val="24"/>
          <w:lang w:val="en-US" w:eastAsia="zh-CN"/>
        </w:rPr>
        <w:t>最后，校园网络是教师之间、师生之间、学生之间、学校与社会、学校与家长之间交流的重要平台，校园网络的建设有利于教师和学生收集地理信息、交换地理信息、分享地理信息等，有利于学生地理信息素养的培养和提髙。</w:t>
      </w:r>
    </w:p>
    <w:p>
      <w:pPr>
        <w:keepNext w:val="0"/>
        <w:keepLines w:val="0"/>
        <w:pageBreakBefore w:val="0"/>
        <w:widowControl w:val="0"/>
        <w:numPr>
          <w:ilvl w:val="0"/>
          <w:numId w:val="7"/>
        </w:numPr>
        <w:kinsoku/>
        <w:wordWrap/>
        <w:overflowPunct/>
        <w:topLinePunct w:val="0"/>
        <w:autoSpaceDE/>
        <w:autoSpaceDN/>
        <w:bidi w:val="0"/>
        <w:adjustRightInd/>
        <w:snapToGrid/>
        <w:spacing w:before="156" w:line="360" w:lineRule="exact"/>
        <w:ind w:firstLine="620" w:firstLineChars="200"/>
        <w:jc w:val="center"/>
        <w:textAlignment w:val="auto"/>
        <w:outlineLvl w:val="0"/>
        <w:rPr>
          <w:rFonts w:hint="eastAsia" w:ascii="黑体" w:hAnsi="黑体" w:eastAsia="黑体"/>
          <w:color w:val="000000"/>
          <w:sz w:val="31"/>
          <w:lang w:val="en-US" w:eastAsia="zh-CN"/>
        </w:rPr>
      </w:pPr>
      <w:r>
        <w:rPr>
          <w:rFonts w:hint="eastAsia" w:ascii="黑体" w:hAnsi="黑体" w:eastAsia="黑体"/>
          <w:color w:val="000000"/>
          <w:sz w:val="31"/>
          <w:lang w:val="en-US" w:eastAsia="zh-CN"/>
        </w:rPr>
        <w:t>基于地理信息技术培养高中生</w:t>
      </w:r>
      <w:r>
        <w:rPr>
          <w:rFonts w:hint="eastAsia" w:ascii="黑体" w:hAnsi="黑体" w:eastAsia="黑体"/>
          <w:color w:val="000000"/>
          <w:sz w:val="31"/>
        </w:rPr>
        <w:t>地理信息素养的</w:t>
      </w:r>
      <w:r>
        <w:rPr>
          <w:rFonts w:hint="eastAsia" w:ascii="黑体" w:hAnsi="黑体" w:eastAsia="黑体"/>
          <w:color w:val="000000"/>
          <w:sz w:val="31"/>
          <w:lang w:val="en-US" w:eastAsia="zh-CN"/>
        </w:rPr>
        <w:t>实践案例</w:t>
      </w:r>
      <w:bookmarkEnd w:id="50"/>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在前面章节中，笔者对地理信息技术在培养高中生地理信息素养的优势做了分析与总结，接下来将在高中生地理信息素养现状与上文提出的培养原则、策略的基础上，做理论与实际的结合。</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本章节中，笔者以地理课程标准为依据，强调地理信息技术的应用，逐步实现“学技术、用技术，与技术一起学”，将设计野外地理实践与室内技术操作与野外地理实践的教学案例，以期通过将案例具体应用于地理教学实践过程，培养和提高高中生地理信息素养水平。另外，通过具体的教学案例，可以增强地理信息技术在辅助培养高中生地理信息素养的实际操作性，以期为基于技术培养高中生地理信息素养的教学实践提供可操作的参照。</w:t>
      </w:r>
    </w:p>
    <w:p>
      <w:pPr>
        <w:numPr>
          <w:ilvl w:val="0"/>
          <w:numId w:val="9"/>
        </w:numPr>
        <w:spacing w:before="156" w:beforeLines="50" w:after="156" w:afterLines="50"/>
        <w:jc w:val="center"/>
        <w:outlineLvl w:val="1"/>
        <w:rPr>
          <w:rFonts w:hint="eastAsia" w:ascii="黑体" w:hAnsi="黑体" w:eastAsia="黑体" w:cs="Times New Roman"/>
          <w:color w:val="000000"/>
          <w:kern w:val="2"/>
          <w:sz w:val="30"/>
          <w:szCs w:val="24"/>
          <w:lang w:val="en-US" w:eastAsia="zh-CN" w:bidi="ar-SA"/>
        </w:rPr>
      </w:pPr>
      <w:r>
        <w:rPr>
          <w:rFonts w:hint="eastAsia" w:ascii="黑体" w:hAnsi="黑体" w:eastAsia="黑体" w:cs="Times New Roman"/>
          <w:color w:val="000000"/>
          <w:kern w:val="2"/>
          <w:sz w:val="30"/>
          <w:szCs w:val="24"/>
          <w:lang w:val="en-US" w:eastAsia="zh-CN" w:bidi="ar-SA"/>
        </w:rPr>
        <w:t xml:space="preserve"> </w:t>
      </w:r>
      <w:bookmarkStart w:id="51" w:name="_Toc8014"/>
      <w:r>
        <w:rPr>
          <w:rFonts w:hint="eastAsia" w:ascii="黑体" w:hAnsi="黑体" w:eastAsia="黑体" w:cs="Times New Roman"/>
          <w:color w:val="000000"/>
          <w:kern w:val="2"/>
          <w:sz w:val="30"/>
          <w:szCs w:val="24"/>
          <w:lang w:val="en-US" w:eastAsia="zh-CN" w:bidi="ar-SA"/>
        </w:rPr>
        <w:t>沪教版教材案例</w:t>
      </w:r>
      <w:bookmarkEnd w:id="51"/>
      <w:r>
        <w:rPr>
          <w:rFonts w:hint="eastAsia" w:ascii="黑体" w:hAnsi="黑体" w:eastAsia="黑体" w:cs="Times New Roman"/>
          <w:color w:val="000000"/>
          <w:kern w:val="2"/>
          <w:sz w:val="30"/>
          <w:szCs w:val="24"/>
          <w:lang w:val="en-US" w:eastAsia="zh-CN" w:bidi="ar-SA"/>
        </w:rPr>
        <w:t xml:space="preserve"> - 以上海松江区为例</w:t>
      </w:r>
    </w:p>
    <w:p>
      <w:pPr>
        <w:spacing w:before="156" w:beforeLines="50" w:after="156" w:afterLines="50"/>
        <w:jc w:val="left"/>
        <w:outlineLvl w:val="2"/>
        <w:rPr>
          <w:rFonts w:hint="eastAsia" w:ascii="黑体" w:hAnsi="黑体" w:eastAsia="黑体"/>
          <w:color w:val="000000"/>
          <w:sz w:val="28"/>
          <w:lang w:val="en-US" w:eastAsia="zh-CN"/>
        </w:rPr>
      </w:pPr>
      <w:bookmarkStart w:id="52" w:name="_Toc4148"/>
      <w:r>
        <w:rPr>
          <w:rFonts w:hint="eastAsia" w:ascii="黑体" w:hAnsi="黑体" w:eastAsia="黑体"/>
          <w:color w:val="000000"/>
          <w:sz w:val="28"/>
          <w:lang w:val="en-US" w:eastAsia="zh-CN"/>
        </w:rPr>
        <w:t xml:space="preserve">一 </w:t>
      </w:r>
      <w:bookmarkEnd w:id="52"/>
      <w:r>
        <w:rPr>
          <w:rFonts w:hint="eastAsia" w:ascii="黑体" w:hAnsi="黑体" w:eastAsia="黑体"/>
          <w:color w:val="000000"/>
          <w:sz w:val="28"/>
          <w:lang w:val="en-US" w:eastAsia="zh-CN"/>
        </w:rPr>
        <w:t>课标分析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本案例聚焦《地理新课标》在必修二中2.2的内容要求，即</w:t>
      </w:r>
      <w:r>
        <w:rPr>
          <w:rFonts w:hint="default" w:ascii="宋体" w:hAnsi="宋体" w:cs="宋体"/>
          <w:color w:val="auto"/>
          <w:sz w:val="24"/>
          <w:lang w:val="en-US" w:eastAsia="zh-CN"/>
        </w:rPr>
        <w:t>”</w:t>
      </w:r>
      <w:r>
        <w:rPr>
          <w:rFonts w:hint="eastAsia" w:ascii="宋体" w:hAnsi="宋体" w:cs="宋体"/>
          <w:color w:val="auto"/>
          <w:sz w:val="24"/>
          <w:lang w:val="en-US" w:eastAsia="zh-CN"/>
        </w:rPr>
        <w:t>结合实例，解释城镇与乡村内部的空间结构，说明合理利用城乡空间的意义“，沪教版新教材第二单元的“城镇与乡村”，在主题四-城乡空间教学内容中，城镇和乡村内部的空间结构有多种划分。其中城镇内部空间结构按照土地利用（功能）可以分为居住区、商业区、公共设施等，其中乡村内部空间结构可以划分为居住区、广义的农业生产区和公共用地区。</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而在“结合实例”的角度上，一方面在《地理新课标》的内容要求上能够自然衔接到必修二中2.11的内容要求，即“通过探究有关人文地理问题，了解地理信息技术的应用”，利用地理信息技术落实对学生地理信息素养的培养;另一方面，从时间序列的角度体现空间范围内的用地类型变化，需要地理信息技术作为强大的技术支撑来帮助学生研究相关地理问题。</w:t>
      </w:r>
    </w:p>
    <w:p>
      <w:pPr>
        <w:spacing w:before="156" w:beforeLines="50" w:after="156" w:afterLines="50"/>
        <w:jc w:val="left"/>
        <w:outlineLvl w:val="2"/>
        <w:rPr>
          <w:rFonts w:hint="default" w:ascii="黑体" w:hAnsi="黑体" w:eastAsia="黑体"/>
          <w:color w:val="000000"/>
          <w:sz w:val="28"/>
          <w:lang w:val="en-US" w:eastAsia="zh-CN"/>
        </w:rPr>
      </w:pPr>
      <w:r>
        <w:rPr>
          <w:rFonts w:hint="eastAsia" w:ascii="黑体" w:hAnsi="黑体" w:eastAsia="黑体"/>
          <w:color w:val="000000"/>
          <w:sz w:val="28"/>
          <w:lang w:val="en-US" w:eastAsia="zh-CN"/>
        </w:rPr>
        <w:t>二 教材分析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城乡空间的内容主要在必修二的主题四中，主要从“城乡土地利用的空间结构”、“城乡的内部空间结构”以及“合理利用城乡空间”三个方面展开。其中用地类型的转变是衔接三方面的重要枢纽。尤其是教材中提及的“上海市土地利用规划（2017-2035年），旨在让学生认识到上海作为卓越的全球城市，未来将打造成为令人向往的科技之城、人文之城、生态之城，为了落实市域空间结构，促进产业结构升级，提出了五大新城规划建设项目。</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此外，必修二章节最后的实践活动——城乡景观与土地利用调查，是为了指导学生运用GlobeLand30系统平台，学习区域区域调查的基本方法，了解和认识城乡土地利用的空间结构特征、历史变化过程等地域文化观念。</w:t>
      </w:r>
    </w:p>
    <w:p>
      <w:pPr>
        <w:spacing w:before="156" w:beforeLines="50" w:after="156" w:afterLines="50"/>
        <w:jc w:val="left"/>
        <w:outlineLvl w:val="2"/>
        <w:rPr>
          <w:rFonts w:hint="default" w:ascii="黑体" w:hAnsi="黑体" w:eastAsia="黑体"/>
          <w:color w:val="000000"/>
          <w:sz w:val="28"/>
          <w:lang w:val="en-US" w:eastAsia="zh-CN"/>
        </w:rPr>
      </w:pPr>
      <w:r>
        <w:rPr>
          <w:rFonts w:hint="eastAsia" w:ascii="黑体" w:hAnsi="黑体" w:eastAsia="黑体"/>
          <w:color w:val="000000"/>
          <w:sz w:val="28"/>
          <w:lang w:val="en-US" w:eastAsia="zh-CN"/>
        </w:rPr>
        <w:t>三 研究区概况</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《上海市城市总体规划（2017-2035)》选取了位于重要区域廊道上、发展基础较好的的嘉定、松江、青浦、奉贤、南汇五个新城，要求建设成为长三角城市群中具有辐射带动作用的综合性节点城市。</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vertAlign w:val="baseline"/>
          <w:lang w:val="en-US" w:eastAsia="zh-CN"/>
        </w:rPr>
      </w:pPr>
      <w:r>
        <w:rPr>
          <w:rFonts w:hint="eastAsia" w:ascii="宋体" w:hAnsi="宋体" w:cs="宋体"/>
          <w:color w:val="auto"/>
          <w:sz w:val="24"/>
          <w:lang w:val="en-US" w:eastAsia="zh-CN"/>
        </w:rPr>
        <w:t>其中，上海市松江被列区为国家新型城镇化综合试点地区，松江区将推进30项试点任务。多年过去，松江区的新型城镇化综合试点进程成效颇丰，同时，笔者实习学校位于上海市中心城区与松江区的地铁沿线上，因此，在土地利用类型的教学内容上，松江区是很好的案例区域，如图5-1所示为</w:t>
      </w:r>
      <w:r>
        <w:rPr>
          <w:rFonts w:hint="eastAsia" w:ascii="宋体" w:hAnsi="宋体" w:cs="宋体"/>
          <w:color w:val="auto"/>
          <w:sz w:val="24"/>
          <w:vertAlign w:val="baseline"/>
          <w:lang w:val="en-US" w:eastAsia="zh-CN"/>
        </w:rPr>
        <w:t>上海市松江区城乡体系规划。</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drawing>
                <wp:anchor distT="0" distB="0" distL="114300" distR="114300" simplePos="0" relativeHeight="251700224" behindDoc="1" locked="0" layoutInCell="1" allowOverlap="1">
                  <wp:simplePos x="0" y="0"/>
                  <wp:positionH relativeFrom="column">
                    <wp:posOffset>867410</wp:posOffset>
                  </wp:positionH>
                  <wp:positionV relativeFrom="page">
                    <wp:posOffset>144780</wp:posOffset>
                  </wp:positionV>
                  <wp:extent cx="3519805" cy="3545205"/>
                  <wp:effectExtent l="0" t="0" r="46355" b="36195"/>
                  <wp:wrapTight wrapText="bothSides">
                    <wp:wrapPolygon>
                      <wp:start x="0" y="0"/>
                      <wp:lineTo x="0" y="21542"/>
                      <wp:lineTo x="21510" y="21542"/>
                      <wp:lineTo x="21510" y="0"/>
                      <wp:lineTo x="0" y="0"/>
                    </wp:wrapPolygon>
                  </wp:wrapTight>
                  <wp:docPr id="48" name="图片 48" descr="d078de5a3bf87268df42050e56c01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d078de5a3bf87268df42050e56c01b1"/>
                          <pic:cNvPicPr>
                            <a:picLocks noChangeAspect="1"/>
                          </pic:cNvPicPr>
                        </pic:nvPicPr>
                        <pic:blipFill>
                          <a:blip r:embed="rId50"/>
                          <a:stretch>
                            <a:fillRect/>
                          </a:stretch>
                        </pic:blipFill>
                        <pic:spPr>
                          <a:xfrm>
                            <a:off x="0" y="0"/>
                            <a:ext cx="3519805" cy="354520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图5-1 上海市松江区城乡体系规划</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（来源：上海市松江区人民政府、上海市规划和自然资源局）</w:t>
            </w:r>
          </w:p>
        </w:tc>
      </w:tr>
    </w:tbl>
    <w:p>
      <w:pPr>
        <w:spacing w:before="156" w:beforeLines="50" w:after="156" w:afterLines="50"/>
        <w:jc w:val="left"/>
        <w:outlineLvl w:val="2"/>
        <w:rPr>
          <w:rFonts w:hint="default" w:ascii="黑体" w:hAnsi="黑体" w:eastAsia="黑体"/>
          <w:color w:val="000000"/>
          <w:sz w:val="28"/>
          <w:lang w:val="en-US" w:eastAsia="zh-CN"/>
        </w:rPr>
      </w:pPr>
      <w:r>
        <w:rPr>
          <w:rFonts w:hint="eastAsia" w:ascii="黑体" w:hAnsi="黑体" w:eastAsia="黑体"/>
          <w:color w:val="000000"/>
          <w:sz w:val="28"/>
          <w:lang w:val="en-US" w:eastAsia="zh-CN"/>
        </w:rPr>
        <w:t>四 学情分析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笔者所在的实习学校目标打造研究型高中，设有地球与空间科学研究方向，下属实验室有地图与空间分析实验室、人口与城乡发展研究室及城市交通研究室等。学校借由这些优越的基础设施开设了多样化的探索和实践研究性课程。</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学习内容方面，学生已经了解到城乡土地利用的基本空间结构，此时学生也了解了地理信息技术的基本内容和获取信息的方法，对人文地理有了一定的理解和认知。在能力发展方面，学生的身心正处于从感性认知到理性推理阶段，具备一定分析和实操能力。在学习兴趣方面，学生对地理信息知识、地理信息技术具有较高的学习热情。</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五 研究工具介绍</w:t>
      </w:r>
    </w:p>
    <w:p>
      <w:pPr>
        <w:keepNext w:val="0"/>
        <w:keepLines w:val="0"/>
        <w:pageBreakBefore w:val="0"/>
        <w:widowControl w:val="0"/>
        <w:numPr>
          <w:ilvl w:val="0"/>
          <w:numId w:val="1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GlobeLand30</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GlobeLand30在必修二主题四与选必三第三单元的的实践活动中都有简要提及，GlobeLand30是30米空间分辨率全球地表覆盖数据，目前可供下载使用的有3年的数据：2000-2010-2020。官网地址为http://www.globallandcover.com/.</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GlobeLand30数据共包括10个一级类型，分别是：耕地、林地、草地、灌木地、湿地、水体、苔原、人造地表、裸地、冰川和永久积雪。常见土地类型分类系统定义见表5-1。</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Arial" w:hAnsi="Arial" w:cs="Arial"/>
                <w:i w:val="0"/>
                <w:iCs w:val="0"/>
                <w:caps w:val="0"/>
                <w:color w:val="4D4D4D"/>
                <w:spacing w:val="0"/>
                <w:sz w:val="19"/>
                <w:szCs w:val="19"/>
                <w:shd w:val="clear" w:fill="FFFFFF"/>
                <w:vertAlign w:val="baseline"/>
                <w:lang w:val="en-US" w:eastAsia="zh-CN"/>
              </w:rPr>
              <w:t>表5-1</w:t>
            </w:r>
            <w:r>
              <w:rPr>
                <w:rFonts w:hint="eastAsia" w:ascii="宋体" w:hAnsi="宋体" w:cs="宋体"/>
                <w:color w:val="auto"/>
                <w:sz w:val="24"/>
                <w:lang w:val="en-US" w:eastAsia="zh-CN"/>
              </w:rPr>
              <w:t xml:space="preserve"> </w:t>
            </w:r>
            <w:r>
              <w:rPr>
                <w:rFonts w:hint="eastAsia" w:ascii="Arial" w:hAnsi="Arial" w:cs="Arial"/>
                <w:i w:val="0"/>
                <w:iCs w:val="0"/>
                <w:caps w:val="0"/>
                <w:color w:val="4D4D4D"/>
                <w:spacing w:val="0"/>
                <w:sz w:val="19"/>
                <w:szCs w:val="19"/>
                <w:shd w:val="clear" w:fill="FFFFFF"/>
                <w:vertAlign w:val="baseline"/>
                <w:lang w:val="en-US" w:eastAsia="zh-CN"/>
              </w:rPr>
              <w:t>Globe Land30分类系统定义表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Borders>
              <w:tl2br w:val="nil"/>
              <w:tr2bl w:val="nil"/>
            </w:tcBorders>
          </w:tcPr>
          <w:tbl>
            <w:tblPr>
              <w:tblStyle w:val="19"/>
              <w:tblW w:w="0" w:type="auto"/>
              <w:tblInd w:w="5"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61"/>
              <w:gridCol w:w="6142"/>
              <w:gridCol w:w="89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261" w:type="dxa"/>
                  <w:tcBorders>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土地类型</w:t>
                  </w:r>
                </w:p>
              </w:tc>
              <w:tc>
                <w:tcPr>
                  <w:tcW w:w="6142" w:type="dxa"/>
                  <w:tcBorders>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内容</w:t>
                  </w:r>
                </w:p>
              </w:tc>
              <w:tc>
                <w:tcPr>
                  <w:tcW w:w="899" w:type="dxa"/>
                  <w:tcBorders>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b w:val="0"/>
                      <w:bCs w:val="0"/>
                      <w:color w:val="auto"/>
                      <w:sz w:val="24"/>
                      <w:vertAlign w:val="baseline"/>
                      <w:lang w:val="en-US" w:eastAsia="zh-CN"/>
                    </w:rPr>
                  </w:pPr>
                  <w:r>
                    <w:rPr>
                      <w:rFonts w:hint="eastAsia" w:ascii="宋体" w:hAnsi="宋体" w:cs="宋体"/>
                      <w:b w:val="0"/>
                      <w:bCs w:val="0"/>
                      <w:color w:val="auto"/>
                      <w:sz w:val="24"/>
                      <w:vertAlign w:val="baseline"/>
                      <w:lang w:val="en-US" w:eastAsia="zh-CN"/>
                    </w:rPr>
                    <w:t>代码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1"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耕地</w:t>
                  </w:r>
                </w:p>
              </w:tc>
              <w:tc>
                <w:tcPr>
                  <w:tcW w:w="6142"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用于种植农作物的土地，包括水田、灌溉旱地、雨养旱地、菜地、牧草种植地、大棚用地、以种植农作物为主间有果树及其他经济乔木的土地，以及茶园、咖啡园等灌木类经济作物种植地。</w:t>
                  </w:r>
                </w:p>
              </w:tc>
              <w:tc>
                <w:tcPr>
                  <w:tcW w:w="899" w:type="dxa"/>
                  <w:tcBorders>
                    <w:top w:val="single" w:color="auto" w:sz="6" w:space="0"/>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10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1"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林地</w:t>
                  </w:r>
                </w:p>
              </w:tc>
              <w:tc>
                <w:tcPr>
                  <w:tcW w:w="6142" w:type="dxa"/>
                  <w:tcBorders>
                    <w:tl2br w:val="nil"/>
                    <w:tr2bl w:val="nil"/>
                  </w:tcBorders>
                  <w:vAlign w:val="top"/>
                </w:tcPr>
                <w:tbl>
                  <w:tblPr>
                    <w:tblStyle w:val="18"/>
                    <w:tblW w:w="8280" w:type="dxa"/>
                    <w:tblInd w:w="-14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82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289" w:hRule="atLeast"/>
                    </w:trPr>
                    <w:tc>
                      <w:tcPr>
                        <w:tcW w:w="8280" w:type="dxa"/>
                        <w:tcBorders>
                          <w:top w:val="single" w:color="D3D3D3" w:sz="4" w:space="0"/>
                          <w:left w:val="single" w:color="D3D3D3" w:sz="4" w:space="0"/>
                          <w:bottom w:val="single" w:color="D3D3D3" w:sz="4" w:space="0"/>
                          <w:right w:val="single" w:color="D3D3D3" w:sz="4" w:space="0"/>
                        </w:tcBorders>
                        <w:shd w:val="clear" w:color="auto" w:fill="FFFFFF"/>
                        <w:tcMar>
                          <w:top w:w="36" w:type="dxa"/>
                          <w:left w:w="144" w:type="dxa"/>
                          <w:bottom w:w="36" w:type="dxa"/>
                          <w:right w:w="144" w:type="dxa"/>
                        </w:tcMar>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br w:type="textWrapping"/>
                        </w:r>
                        <w:r>
                          <w:rPr>
                            <w:rFonts w:hint="eastAsia" w:ascii="宋体" w:hAnsi="宋体" w:cs="宋体"/>
                            <w:color w:val="auto"/>
                            <w:sz w:val="18"/>
                            <w:szCs w:val="18"/>
                            <w:vertAlign w:val="baseline"/>
                            <w:lang w:val="en-US" w:eastAsia="zh-CN"/>
                          </w:rPr>
                          <w:t>乔木覆盖且树冠盖度超过30%的土地，包括落叶阔叶林、常绿阔叶林、落叶针叶林、常绿针叶林、混交林，以及树冠盖度为10-30%的疏林地。</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p>
              </w:tc>
              <w:tc>
                <w:tcPr>
                  <w:tcW w:w="8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20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1"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草地</w:t>
                  </w:r>
                </w:p>
              </w:tc>
              <w:tc>
                <w:tcPr>
                  <w:tcW w:w="614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天然草本植被覆盖，且盖度大于10%的土地，包括草原、草甸、稀树草原、荒漠草原，以及城市人工草地等。</w:t>
                  </w:r>
                </w:p>
              </w:tc>
              <w:tc>
                <w:tcPr>
                  <w:tcW w:w="8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30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1"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湿地</w:t>
                  </w:r>
                </w:p>
              </w:tc>
              <w:tc>
                <w:tcPr>
                  <w:tcW w:w="614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位于陆地和水域的交界带，有浅层积水或土壤过湿的土地，多生长有沼生或湿生植物。包括内陆沼泽、湖泊沼泽、河流洪泛湿地、森林/灌木湿地、泥炭沼泽、红树林、盐沼等。</w:t>
                  </w:r>
                </w:p>
              </w:tc>
              <w:tc>
                <w:tcPr>
                  <w:tcW w:w="8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50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1"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水体</w:t>
                  </w:r>
                </w:p>
              </w:tc>
              <w:tc>
                <w:tcPr>
                  <w:tcW w:w="614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陆地范围液态水覆盖的区域，包括江河、湖泊、水库、坑塘等。</w:t>
                  </w:r>
                </w:p>
              </w:tc>
              <w:tc>
                <w:tcPr>
                  <w:tcW w:w="8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60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1"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人造地表</w:t>
                  </w:r>
                </w:p>
              </w:tc>
              <w:tc>
                <w:tcPr>
                  <w:tcW w:w="614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left"/>
                    <w:textAlignment w:val="auto"/>
                    <w:rPr>
                      <w:rFonts w:hint="eastAsia"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由人工建造活动形成的地表，包括城镇等各类居民地、工矿、交通设施等，不包括建设用地内部连片绿地和水体。</w:t>
                  </w:r>
                </w:p>
              </w:tc>
              <w:tc>
                <w:tcPr>
                  <w:tcW w:w="899"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18"/>
                      <w:szCs w:val="18"/>
                      <w:vertAlign w:val="baseline"/>
                      <w:lang w:val="en-US" w:eastAsia="zh-CN"/>
                    </w:rPr>
                  </w:pPr>
                  <w:r>
                    <w:rPr>
                      <w:rFonts w:hint="eastAsia" w:ascii="宋体" w:hAnsi="宋体" w:cs="宋体"/>
                      <w:color w:val="auto"/>
                      <w:sz w:val="18"/>
                      <w:szCs w:val="18"/>
                      <w:vertAlign w:val="baseline"/>
                      <w:lang w:val="en-US" w:eastAsia="zh-CN"/>
                    </w:rPr>
                    <w:t>80</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vertAlign w:val="baseline"/>
                <w:lang w:val="en-US" w:eastAsia="zh-CN"/>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380" w:firstLineChars="200"/>
        <w:jc w:val="both"/>
        <w:textAlignment w:val="auto"/>
        <w:rPr>
          <w:rFonts w:hint="default" w:ascii="Arial" w:hAnsi="Arial" w:cs="Arial"/>
          <w:i w:val="0"/>
          <w:iCs w:val="0"/>
          <w:caps w:val="0"/>
          <w:color w:val="4D4D4D"/>
          <w:spacing w:val="0"/>
          <w:sz w:val="19"/>
          <w:szCs w:val="19"/>
          <w:shd w:val="clear"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本案例研究上海市松江区的用地类型变化趋势，所使用的数据主要为“人造地表”（代码80）以及“耕地”（代码10）。</w:t>
      </w:r>
    </w:p>
    <w:p>
      <w:pPr>
        <w:keepNext w:val="0"/>
        <w:keepLines w:val="0"/>
        <w:pageBreakBefore w:val="0"/>
        <w:widowControl w:val="0"/>
        <w:numPr>
          <w:ilvl w:val="0"/>
          <w:numId w:val="10"/>
        </w:numPr>
        <w:kinsoku/>
        <w:wordWrap/>
        <w:overflowPunct/>
        <w:topLinePunct w:val="0"/>
        <w:autoSpaceDE/>
        <w:autoSpaceDN/>
        <w:bidi w:val="0"/>
        <w:adjustRightInd/>
        <w:snapToGrid/>
        <w:spacing w:before="156" w:line="360" w:lineRule="exact"/>
        <w:ind w:left="0"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QGIS</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正如本文第四章第一节所述，以地理信息技术为基础开发的地理软件众多，但是本案例选取的QGIS软件，不仅体量小而易于下载、操作简单，而且</w:t>
      </w:r>
      <w:r>
        <w:rPr>
          <w:rFonts w:hint="default" w:ascii="宋体" w:hAnsi="宋体" w:cs="宋体"/>
          <w:color w:val="auto"/>
          <w:sz w:val="24"/>
          <w:lang w:val="en-US" w:eastAsia="zh-CN"/>
        </w:rPr>
        <w:t>具有多款</w:t>
      </w:r>
      <w:r>
        <w:rPr>
          <w:rFonts w:hint="eastAsia" w:ascii="宋体" w:hAnsi="宋体" w:cs="宋体"/>
          <w:color w:val="auto"/>
          <w:sz w:val="24"/>
          <w:lang w:val="en-US" w:eastAsia="zh-CN"/>
        </w:rPr>
        <w:t>根据自身需求的开源自主性</w:t>
      </w:r>
      <w:r>
        <w:rPr>
          <w:rFonts w:hint="default" w:ascii="宋体" w:hAnsi="宋体" w:cs="宋体"/>
          <w:color w:val="auto"/>
          <w:sz w:val="24"/>
          <w:lang w:val="en-US" w:eastAsia="zh-CN"/>
        </w:rPr>
        <w:t>插件，</w:t>
      </w:r>
      <w:r>
        <w:rPr>
          <w:rFonts w:hint="eastAsia" w:ascii="宋体" w:hAnsi="宋体" w:cs="宋体"/>
          <w:color w:val="auto"/>
          <w:sz w:val="24"/>
          <w:lang w:val="en-US" w:eastAsia="zh-CN"/>
        </w:rPr>
        <w:t>如</w:t>
      </w:r>
      <w:r>
        <w:rPr>
          <w:rFonts w:hint="default" w:ascii="宋体" w:hAnsi="宋体" w:cs="宋体"/>
          <w:color w:val="auto"/>
          <w:sz w:val="24"/>
          <w:lang w:val="en-US" w:eastAsia="zh-CN"/>
        </w:rPr>
        <w:t>QuickOSM插件</w:t>
      </w:r>
      <w:r>
        <w:rPr>
          <w:rFonts w:hint="eastAsia" w:ascii="宋体" w:hAnsi="宋体" w:cs="宋体"/>
          <w:color w:val="auto"/>
          <w:sz w:val="24"/>
          <w:lang w:val="en-US" w:eastAsia="zh-CN"/>
        </w:rPr>
        <w:t>可以</w:t>
      </w:r>
      <w:r>
        <w:rPr>
          <w:rFonts w:hint="default" w:ascii="宋体" w:hAnsi="宋体" w:cs="宋体"/>
          <w:color w:val="auto"/>
          <w:sz w:val="24"/>
          <w:lang w:val="en-US" w:eastAsia="zh-CN"/>
        </w:rPr>
        <w:t>直接加载在线的区域边界数据</w:t>
      </w:r>
      <w:r>
        <w:rPr>
          <w:rFonts w:hint="eastAsia" w:ascii="宋体" w:hAnsi="宋体" w:cs="宋体"/>
          <w:color w:val="auto"/>
          <w:sz w:val="24"/>
          <w:lang w:val="en-US" w:eastAsia="zh-CN"/>
        </w:rPr>
        <w:t>，还可以</w:t>
      </w:r>
      <w:r>
        <w:rPr>
          <w:rFonts w:hint="default" w:ascii="宋体" w:hAnsi="宋体" w:cs="宋体"/>
          <w:color w:val="auto"/>
          <w:sz w:val="24"/>
          <w:lang w:val="en-US" w:eastAsia="zh-CN"/>
        </w:rPr>
        <w:t>利用QGIS实现地理数据处理和可视化显示</w:t>
      </w:r>
      <w:r>
        <w:rPr>
          <w:rFonts w:hint="eastAsia" w:ascii="宋体" w:hAnsi="宋体" w:cs="宋体"/>
          <w:color w:val="auto"/>
          <w:sz w:val="24"/>
          <w:lang w:val="en-US" w:eastAsia="zh-CN"/>
        </w:rPr>
        <w:t>，</w:t>
      </w:r>
      <w:r>
        <w:rPr>
          <w:rFonts w:hint="default" w:ascii="宋体" w:hAnsi="宋体" w:cs="宋体"/>
          <w:color w:val="auto"/>
          <w:sz w:val="24"/>
          <w:lang w:val="en-US" w:eastAsia="zh-CN"/>
        </w:rPr>
        <w:t>构建</w:t>
      </w:r>
      <w:r>
        <w:rPr>
          <w:rFonts w:hint="eastAsia" w:ascii="宋体" w:hAnsi="宋体" w:cs="宋体"/>
          <w:color w:val="auto"/>
          <w:sz w:val="24"/>
          <w:lang w:val="en-US" w:eastAsia="zh-CN"/>
        </w:rPr>
        <w:t>美观大方的</w:t>
      </w:r>
      <w:r>
        <w:rPr>
          <w:rFonts w:hint="default" w:ascii="宋体" w:hAnsi="宋体" w:cs="宋体"/>
          <w:color w:val="auto"/>
          <w:sz w:val="24"/>
          <w:lang w:val="en-US" w:eastAsia="zh-CN"/>
        </w:rPr>
        <w:t>可视化界面，进行专题地图制作</w:t>
      </w:r>
      <w:r>
        <w:rPr>
          <w:rFonts w:hint="eastAsia" w:ascii="宋体" w:hAnsi="宋体" w:cs="宋体"/>
          <w:color w:val="auto"/>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总而言之，QGIS拥有专业GIS软件的大部分基本功能，对于</w:t>
      </w:r>
      <w:r>
        <w:rPr>
          <w:rFonts w:hint="default" w:ascii="宋体" w:hAnsi="宋体" w:cs="宋体"/>
          <w:color w:val="auto"/>
          <w:sz w:val="24"/>
          <w:lang w:val="en-US" w:eastAsia="zh-CN"/>
        </w:rPr>
        <w:t>中学地理教学目标</w:t>
      </w:r>
      <w:r>
        <w:rPr>
          <w:rFonts w:hint="eastAsia" w:ascii="宋体" w:hAnsi="宋体" w:cs="宋体"/>
          <w:color w:val="auto"/>
          <w:sz w:val="24"/>
          <w:lang w:val="en-US" w:eastAsia="zh-CN"/>
        </w:rPr>
        <w:t>，它的功能足以实现</w:t>
      </w:r>
      <w:r>
        <w:rPr>
          <w:rFonts w:hint="default" w:ascii="宋体" w:hAnsi="宋体" w:cs="宋体"/>
          <w:color w:val="auto"/>
          <w:sz w:val="24"/>
          <w:lang w:val="en-US" w:eastAsia="zh-CN"/>
        </w:rPr>
        <w:t>。</w:t>
      </w:r>
    </w:p>
    <w:p>
      <w:pPr>
        <w:spacing w:before="156" w:beforeLines="50" w:after="156" w:afterLines="50"/>
        <w:jc w:val="left"/>
        <w:outlineLvl w:val="2"/>
        <w:rPr>
          <w:rFonts w:hint="default" w:ascii="黑体" w:hAnsi="黑体" w:eastAsia="黑体"/>
          <w:color w:val="000000"/>
          <w:sz w:val="28"/>
          <w:lang w:val="en-US" w:eastAsia="zh-CN"/>
        </w:rPr>
      </w:pPr>
      <w:r>
        <w:rPr>
          <w:rFonts w:hint="eastAsia" w:ascii="黑体" w:hAnsi="黑体" w:eastAsia="黑体"/>
          <w:color w:val="000000"/>
          <w:sz w:val="28"/>
          <w:lang w:val="en-US" w:eastAsia="zh-CN"/>
        </w:rPr>
        <w:t>六 教学流程设计</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【导入】</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实习学校位于地铁9号线的站点附近，教师从地铁路线规划的角度，引导学生指出实习学校和松江新城的空间位置关系（如图5-2所示），为后续进一步认识松江新城做铺垫。</w:t>
      </w:r>
    </w:p>
    <w:tbl>
      <w:tblPr>
        <w:tblStyle w:val="19"/>
        <w:tblW w:w="84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4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44" w:hRule="atLeast"/>
        </w:trPr>
        <w:tc>
          <w:tcPr>
            <w:tcW w:w="842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Times New Roman" w:hAnsi="Times New Roman" w:eastAsia="宋体" w:cs="Times New Roman"/>
                <w:kern w:val="2"/>
                <w:sz w:val="21"/>
                <w:szCs w:val="24"/>
                <w:lang w:val="en-US" w:eastAsia="zh-CN" w:bidi="ar-SA"/>
              </w:rPr>
            </w:pPr>
            <w:r>
              <w:rPr>
                <w:rFonts w:hint="default" w:ascii="宋体" w:hAnsi="宋体" w:cs="宋体"/>
                <w:color w:val="auto"/>
                <w:sz w:val="24"/>
                <w:vertAlign w:val="baseline"/>
                <w:lang w:val="en-US" w:eastAsia="zh-CN"/>
              </w:rPr>
              <w:drawing>
                <wp:anchor distT="0" distB="0" distL="114300" distR="114300" simplePos="0" relativeHeight="251672576" behindDoc="1" locked="0" layoutInCell="1" allowOverlap="1">
                  <wp:simplePos x="0" y="0"/>
                  <wp:positionH relativeFrom="column">
                    <wp:posOffset>480695</wp:posOffset>
                  </wp:positionH>
                  <wp:positionV relativeFrom="paragraph">
                    <wp:posOffset>208280</wp:posOffset>
                  </wp:positionV>
                  <wp:extent cx="4150995" cy="2585720"/>
                  <wp:effectExtent l="0" t="0" r="9525" b="5080"/>
                  <wp:wrapTight wrapText="bothSides">
                    <wp:wrapPolygon>
                      <wp:start x="0" y="0"/>
                      <wp:lineTo x="0" y="21515"/>
                      <wp:lineTo x="21491" y="21515"/>
                      <wp:lineTo x="21491" y="0"/>
                      <wp:lineTo x="0" y="0"/>
                    </wp:wrapPolygon>
                  </wp:wrapTight>
                  <wp:docPr id="12" name="图片 12" descr="cce83e19378818a64a95ccd8e0ba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ce83e19378818a64a95ccd8e0ba153"/>
                          <pic:cNvPicPr>
                            <a:picLocks noChangeAspect="1"/>
                          </pic:cNvPicPr>
                        </pic:nvPicPr>
                        <pic:blipFill>
                          <a:blip r:embed="rId51"/>
                          <a:stretch>
                            <a:fillRect/>
                          </a:stretch>
                        </pic:blipFill>
                        <pic:spPr>
                          <a:xfrm>
                            <a:off x="0" y="0"/>
                            <a:ext cx="4150995" cy="2585720"/>
                          </a:xfrm>
                          <a:prstGeom prst="rect">
                            <a:avLst/>
                          </a:prstGeom>
                        </pic:spPr>
                      </pic:pic>
                    </a:graphicData>
                  </a:graphic>
                </wp:anchor>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ind w:firstLine="211" w:firstLineChars="0"/>
              <w:jc w:val="left"/>
              <w:rPr>
                <w:rFonts w:hint="default"/>
                <w:lang w:val="en-US" w:eastAsia="zh-CN"/>
              </w:rPr>
            </w:pPr>
          </w:p>
          <w:p>
            <w:pPr>
              <w:bidi w:val="0"/>
              <w:ind w:firstLine="211" w:firstLineChars="0"/>
              <w:jc w:val="left"/>
              <w:rPr>
                <w:rFonts w:hint="default"/>
                <w:lang w:val="en-US" w:eastAsia="zh-CN"/>
              </w:rPr>
            </w:pPr>
          </w:p>
          <w:p>
            <w:pPr>
              <w:bidi w:val="0"/>
              <w:ind w:firstLine="211" w:firstLineChars="0"/>
              <w:jc w:val="left"/>
              <w:rPr>
                <w:rFonts w:hint="default"/>
                <w:lang w:val="en-US" w:eastAsia="zh-CN"/>
              </w:rPr>
            </w:pPr>
          </w:p>
          <w:p>
            <w:pPr>
              <w:bidi w:val="0"/>
              <w:ind w:firstLine="211" w:firstLineChars="0"/>
              <w:jc w:val="left"/>
              <w:rPr>
                <w:rFonts w:hint="default"/>
                <w:lang w:val="en-US" w:eastAsia="zh-CN"/>
              </w:rPr>
            </w:pPr>
          </w:p>
          <w:p>
            <w:pPr>
              <w:bidi w:val="0"/>
              <w:ind w:firstLine="211" w:firstLineChars="0"/>
              <w:jc w:val="center"/>
              <w:rPr>
                <w:rFonts w:hint="default"/>
                <w:lang w:val="en-US" w:eastAsia="zh-CN"/>
              </w:rPr>
            </w:pPr>
            <w:r>
              <w:rPr>
                <w:rFonts w:hint="eastAsia" w:ascii="宋体" w:hAnsi="宋体" w:cs="宋体"/>
                <w:color w:val="auto"/>
                <w:sz w:val="24"/>
                <w:lang w:val="en-US" w:eastAsia="zh-CN"/>
              </w:rPr>
              <w:t>图5-2实习学校和松江新城的空间位置关系图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【教师:数据与研究区域介绍】</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教师引导学生回归必修二第二单元后的实践活动，向学生初步介绍GlobeLand30的数据背景、代码类型和应用方向。同时，引导学生了解松江新城在上海市土地利用规划中的重要地位。</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设计意图：为落实对地理信息素养的培养，笔者通过九号线路线图和GlobeLand30数据，给予学生真实情境，引导学生结合生活回忆生活附近地区近年来的土地利用类型的变化，培养地理信息素养的地理信息意识层面。</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【教师：数据及工具准备】</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教师在GlobeLand30官网（http://globallandcover.com)上注册、登录并下载松江区所在的2000年、2010年和2020年的用地类型图幅，如图5-3所示。</w:t>
            </w:r>
          </w:p>
          <w:tbl>
            <w:tblPr>
              <w:tblStyle w:val="19"/>
              <w:tblW w:w="0" w:type="auto"/>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30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302" w:type="dxa"/>
                  <w:tcBorders>
                    <w:tl2br w:val="nil"/>
                    <w:tr2bl w:val="nil"/>
                  </w:tcBorders>
                </w:tcPr>
                <w:p>
                  <w:pPr>
                    <w:keepNext w:val="0"/>
                    <w:keepLines w:val="0"/>
                    <w:pageBreakBefore w:val="0"/>
                    <w:widowControl w:val="0"/>
                    <w:numPr>
                      <w:ilvl w:val="0"/>
                      <w:numId w:val="0"/>
                    </w:numPr>
                    <w:tabs>
                      <w:tab w:val="center" w:pos="4043"/>
                    </w:tabs>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701248" behindDoc="0" locked="0" layoutInCell="1" allowOverlap="1">
                        <wp:simplePos x="0" y="0"/>
                        <wp:positionH relativeFrom="column">
                          <wp:posOffset>316230</wp:posOffset>
                        </wp:positionH>
                        <wp:positionV relativeFrom="paragraph">
                          <wp:posOffset>171450</wp:posOffset>
                        </wp:positionV>
                        <wp:extent cx="4469765" cy="2220595"/>
                        <wp:effectExtent l="0" t="0" r="10795" b="4445"/>
                        <wp:wrapSquare wrapText="bothSides"/>
                        <wp:docPr id="50" name="图片 50" descr="f7246aa30f78f0864750cabdc92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f7246aa30f78f0864750cabdc92face"/>
                                <pic:cNvPicPr>
                                  <a:picLocks noChangeAspect="1"/>
                                </pic:cNvPicPr>
                              </pic:nvPicPr>
                              <pic:blipFill>
                                <a:blip r:embed="rId52"/>
                                <a:stretch>
                                  <a:fillRect/>
                                </a:stretch>
                              </pic:blipFill>
                              <pic:spPr>
                                <a:xfrm>
                                  <a:off x="0" y="0"/>
                                  <a:ext cx="4469765" cy="2220595"/>
                                </a:xfrm>
                                <a:prstGeom prst="rect">
                                  <a:avLst/>
                                </a:prstGeom>
                              </pic:spPr>
                            </pic:pic>
                          </a:graphicData>
                        </a:graphic>
                      </wp:anchor>
                    </w:drawing>
                  </w:r>
                  <w:r>
                    <w:rPr>
                      <w:rFonts w:hint="eastAsia" w:ascii="宋体" w:hAnsi="宋体" w:cs="宋体"/>
                      <w:color w:val="auto"/>
                      <w:sz w:val="24"/>
                      <w:vertAlign w:val="baseline"/>
                      <w:lang w:val="en-US" w:eastAsia="zh-CN"/>
                    </w:rPr>
                    <w:t xml:space="preserve">图5-3 </w:t>
                  </w:r>
                  <w:r>
                    <w:rPr>
                      <w:rFonts w:hint="eastAsia" w:ascii="宋体" w:hAnsi="宋体" w:cs="宋体"/>
                      <w:color w:val="auto"/>
                      <w:sz w:val="24"/>
                      <w:lang w:val="en-US" w:eastAsia="zh-CN"/>
                    </w:rPr>
                    <w:t>GlobeLand30注册登录及下载界面</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default" w:ascii="Times New Roman" w:hAnsi="Times New Roman" w:cs="Times New Roman"/>
          <w:color w:val="auto"/>
          <w:sz w:val="24"/>
          <w:lang w:val="en-US" w:eastAsia="zh-CN"/>
        </w:rPr>
        <w:t>教师在阿里云数据可视化平台</w:t>
      </w:r>
      <w:r>
        <w:rPr>
          <w:rFonts w:hint="eastAsia" w:ascii="宋体" w:hAnsi="宋体" w:cs="宋体"/>
          <w:color w:val="auto"/>
          <w:sz w:val="24"/>
          <w:lang w:val="en-US" w:eastAsia="zh-CN"/>
        </w:rPr>
        <w:t>下载</w:t>
      </w:r>
      <w:r>
        <w:rPr>
          <w:rFonts w:hint="default" w:ascii="Times New Roman" w:hAnsi="Times New Roman" w:cs="Times New Roman"/>
          <w:color w:val="auto"/>
          <w:sz w:val="24"/>
          <w:lang w:val="en-US" w:eastAsia="zh-CN"/>
        </w:rPr>
        <w:t>（http://datav.aliyun.com/portal/school/atlas/area_selector）</w:t>
      </w:r>
      <w:r>
        <w:rPr>
          <w:rFonts w:hint="eastAsia" w:ascii="宋体" w:hAnsi="宋体" w:cs="宋体"/>
          <w:color w:val="auto"/>
          <w:sz w:val="24"/>
          <w:lang w:val="en-US" w:eastAsia="zh-CN"/>
        </w:rPr>
        <w:t>松江区行政边界，如图5-4所示。</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drawing>
                <wp:anchor distT="0" distB="0" distL="114300" distR="114300" simplePos="0" relativeHeight="251702272" behindDoc="1" locked="0" layoutInCell="1" allowOverlap="1">
                  <wp:simplePos x="0" y="0"/>
                  <wp:positionH relativeFrom="column">
                    <wp:posOffset>-6985</wp:posOffset>
                  </wp:positionH>
                  <wp:positionV relativeFrom="paragraph">
                    <wp:posOffset>41910</wp:posOffset>
                  </wp:positionV>
                  <wp:extent cx="5269230" cy="2503170"/>
                  <wp:effectExtent l="0" t="0" r="3810" b="11430"/>
                  <wp:wrapTight wrapText="bothSides">
                    <wp:wrapPolygon>
                      <wp:start x="0" y="0"/>
                      <wp:lineTo x="0" y="21436"/>
                      <wp:lineTo x="21553" y="21436"/>
                      <wp:lineTo x="21553" y="0"/>
                      <wp:lineTo x="0" y="0"/>
                    </wp:wrapPolygon>
                  </wp:wrapTight>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53"/>
                          <a:stretch>
                            <a:fillRect/>
                          </a:stretch>
                        </pic:blipFill>
                        <pic:spPr>
                          <a:xfrm>
                            <a:off x="0" y="0"/>
                            <a:ext cx="5269230" cy="2503170"/>
                          </a:xfrm>
                          <a:prstGeom prst="rect">
                            <a:avLst/>
                          </a:prstGeom>
                          <a:noFill/>
                          <a:ln>
                            <a:noFill/>
                          </a:ln>
                        </pic:spPr>
                      </pic:pic>
                    </a:graphicData>
                  </a:graphic>
                </wp:anchor>
              </w:drawing>
            </w:r>
            <w:r>
              <w:rPr>
                <w:rFonts w:hint="eastAsia" w:ascii="宋体" w:hAnsi="宋体" w:cs="宋体"/>
                <w:color w:val="auto"/>
                <w:sz w:val="24"/>
                <w:vertAlign w:val="baseline"/>
                <w:lang w:val="en-US" w:eastAsia="zh-CN"/>
              </w:rPr>
              <w:t xml:space="preserve">图5-4 </w:t>
            </w:r>
            <w:r>
              <w:rPr>
                <w:rFonts w:hint="eastAsia" w:ascii="宋体" w:hAnsi="宋体" w:cs="宋体"/>
                <w:color w:val="auto"/>
                <w:sz w:val="24"/>
                <w:lang w:val="en-US" w:eastAsia="zh-CN"/>
              </w:rPr>
              <w:t>松江区行政边界下载来源界面</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实验前软硬件的准备工作也必不可少。由于问题的解决有一定的综合性，所需时间较长，为提升课堂活动效率，教师应在课前确认学校计算机设备及网络设备可用，下载教学时所用的QGIS软件，如图5-5所示。</w:t>
      </w:r>
    </w:p>
    <w:tbl>
      <w:tblPr>
        <w:tblStyle w:val="19"/>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7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507" w:hRule="atLeast"/>
          <w:jc w:val="center"/>
        </w:trPr>
        <w:tc>
          <w:tcPr>
            <w:tcW w:w="67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73600" behindDoc="1" locked="0" layoutInCell="1" allowOverlap="1">
                  <wp:simplePos x="0" y="0"/>
                  <wp:positionH relativeFrom="column">
                    <wp:posOffset>297180</wp:posOffset>
                  </wp:positionH>
                  <wp:positionV relativeFrom="paragraph">
                    <wp:posOffset>189230</wp:posOffset>
                  </wp:positionV>
                  <wp:extent cx="3717925" cy="1776730"/>
                  <wp:effectExtent l="0" t="0" r="46355" b="36830"/>
                  <wp:wrapTight wrapText="bothSides">
                    <wp:wrapPolygon>
                      <wp:start x="0" y="0"/>
                      <wp:lineTo x="0" y="21492"/>
                      <wp:lineTo x="21515" y="21492"/>
                      <wp:lineTo x="21515" y="0"/>
                      <wp:lineTo x="0" y="0"/>
                    </wp:wrapPolygon>
                  </wp:wrapTight>
                  <wp:docPr id="14" name="图片 14" descr="94236e4c48401d96f2be8b2011248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94236e4c48401d96f2be8b2011248f5"/>
                          <pic:cNvPicPr>
                            <a:picLocks noChangeAspect="1"/>
                          </pic:cNvPicPr>
                        </pic:nvPicPr>
                        <pic:blipFill>
                          <a:blip r:embed="rId54"/>
                          <a:stretch>
                            <a:fillRect/>
                          </a:stretch>
                        </pic:blipFill>
                        <pic:spPr>
                          <a:xfrm>
                            <a:off x="0" y="0"/>
                            <a:ext cx="3717925" cy="177673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 xml:space="preserve"> 图5-5 QGIS3.18启动界面</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设计意图：数据的知识铺垫可以让学生了解到两个信息，一是该数据集是中国地理信息技术的研究成果，体现了中国地理信息技术的前沿发展，增强学生对我国地理信息技术的关注；二是问题解决时所要统计的“人造地表”等类型是该数据集包含的众多土地类型中的几种类型。补充地理信息数据的基本知识一一“全球地表覆盖”数据概况，扩大了知识覆盖面，拓展学生视野。</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【师生活动：实验技术指南】</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学生在教师的指导下，上机操作，带着预设问题，完成下列的技术过程。</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问题一：指出上海市松江区的主要用地类型。</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问题二：从可视化的角度比较，主要用地类型在三个时期上海市“人造地表”面积在2000年、2010年、2020年间的变化，并分析原因。</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问题三：运用QGIS软件，计算上海市松江区用地类型的面积，定量比较不同年份的面积变化情况，并分析数据间的联系。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问题四：大胆预测未来松江区用地类型变化趋势，并说明缘由。</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【具体操作过程】</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1.裁剪</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首先，以下载的2020年松江区所在的图幅为例，选择“图层”——“栅格图层”——“添加栅格图层”，加载2020年的栅格图幅，如图所示。</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drawing>
                <wp:anchor distT="0" distB="0" distL="114300" distR="114300" simplePos="0" relativeHeight="251674624" behindDoc="1" locked="0" layoutInCell="1" allowOverlap="1">
                  <wp:simplePos x="0" y="0"/>
                  <wp:positionH relativeFrom="column">
                    <wp:posOffset>13970</wp:posOffset>
                  </wp:positionH>
                  <wp:positionV relativeFrom="paragraph">
                    <wp:posOffset>171450</wp:posOffset>
                  </wp:positionV>
                  <wp:extent cx="5274945" cy="865505"/>
                  <wp:effectExtent l="0" t="0" r="13335" b="3175"/>
                  <wp:wrapTight wrapText="bothSides">
                    <wp:wrapPolygon>
                      <wp:start x="0" y="0"/>
                      <wp:lineTo x="0" y="21299"/>
                      <wp:lineTo x="21530" y="21299"/>
                      <wp:lineTo x="21530" y="0"/>
                      <wp:lineTo x="0" y="0"/>
                    </wp:wrapPolygon>
                  </wp:wrapTight>
                  <wp:docPr id="26" name="图片 26" descr="2ea0fde968c08cc098250f3e7c23c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ea0fde968c08cc098250f3e7c23cc0"/>
                          <pic:cNvPicPr>
                            <a:picLocks noChangeAspect="1"/>
                          </pic:cNvPicPr>
                        </pic:nvPicPr>
                        <pic:blipFill>
                          <a:blip r:embed="rId55"/>
                          <a:stretch>
                            <a:fillRect/>
                          </a:stretch>
                        </pic:blipFill>
                        <pic:spPr>
                          <a:xfrm>
                            <a:off x="0" y="0"/>
                            <a:ext cx="5274945" cy="865505"/>
                          </a:xfrm>
                          <a:prstGeom prst="rect">
                            <a:avLst/>
                          </a:prstGeom>
                        </pic:spPr>
                      </pic:pic>
                    </a:graphicData>
                  </a:graphic>
                </wp:anchor>
              </w:drawing>
            </w:r>
            <w:r>
              <w:rPr>
                <w:rFonts w:hint="eastAsia" w:ascii="宋体" w:hAnsi="宋体" w:cs="宋体"/>
                <w:color w:val="auto"/>
                <w:sz w:val="24"/>
                <w:vertAlign w:val="baseline"/>
                <w:lang w:val="en-US" w:eastAsia="zh-CN"/>
              </w:rPr>
              <w:t>图5-6 添加栅格图层示意图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类似此操作，添加上海市松江区行政边界的矢量图层，如图5-7所示。</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图5-7添加矢量图层示意图</w:t>
            </w:r>
            <w:r>
              <w:rPr>
                <w:rFonts w:hint="default" w:ascii="宋体" w:hAnsi="宋体" w:cs="宋体"/>
                <w:color w:val="auto"/>
                <w:sz w:val="24"/>
                <w:vertAlign w:val="baseline"/>
                <w:lang w:val="en-US" w:eastAsia="zh-CN"/>
              </w:rPr>
              <w:drawing>
                <wp:anchor distT="0" distB="0" distL="114300" distR="114300" simplePos="0" relativeHeight="251675648" behindDoc="1" locked="0" layoutInCell="1" allowOverlap="1">
                  <wp:simplePos x="0" y="0"/>
                  <wp:positionH relativeFrom="column">
                    <wp:posOffset>0</wp:posOffset>
                  </wp:positionH>
                  <wp:positionV relativeFrom="paragraph">
                    <wp:posOffset>147320</wp:posOffset>
                  </wp:positionV>
                  <wp:extent cx="5274945" cy="1061720"/>
                  <wp:effectExtent l="0" t="0" r="13335" b="5080"/>
                  <wp:wrapTight wrapText="bothSides">
                    <wp:wrapPolygon>
                      <wp:start x="0" y="0"/>
                      <wp:lineTo x="0" y="21393"/>
                      <wp:lineTo x="21530" y="21393"/>
                      <wp:lineTo x="21530" y="0"/>
                      <wp:lineTo x="0" y="0"/>
                    </wp:wrapPolygon>
                  </wp:wrapTight>
                  <wp:docPr id="34" name="图片 34" descr="8b25b2cb3000b302f15a6c29be74a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8b25b2cb3000b302f15a6c29be74a36"/>
                          <pic:cNvPicPr>
                            <a:picLocks noChangeAspect="1"/>
                          </pic:cNvPicPr>
                        </pic:nvPicPr>
                        <pic:blipFill>
                          <a:blip r:embed="rId56"/>
                          <a:stretch>
                            <a:fillRect/>
                          </a:stretch>
                        </pic:blipFill>
                        <pic:spPr>
                          <a:xfrm>
                            <a:off x="0" y="0"/>
                            <a:ext cx="5274945" cy="1061720"/>
                          </a:xfrm>
                          <a:prstGeom prst="rect">
                            <a:avLst/>
                          </a:prstGeom>
                        </pic:spPr>
                      </pic:pic>
                    </a:graphicData>
                  </a:graphic>
                </wp:anchor>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选择“栅格”——“提取”——“按掩膜图层裁剪栅格”，使2020年的土地利用类型图幅在松江区的行政范围内，如图5-8所示。</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477" w:hRule="atLeast"/>
        </w:trPr>
        <w:tc>
          <w:tcPr>
            <w:tcW w:w="8280"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drawing>
                <wp:anchor distT="0" distB="0" distL="114300" distR="114300" simplePos="0" relativeHeight="251676672" behindDoc="1" locked="0" layoutInCell="1" allowOverlap="1">
                  <wp:simplePos x="0" y="0"/>
                  <wp:positionH relativeFrom="column">
                    <wp:posOffset>0</wp:posOffset>
                  </wp:positionH>
                  <wp:positionV relativeFrom="paragraph">
                    <wp:posOffset>-1836420</wp:posOffset>
                  </wp:positionV>
                  <wp:extent cx="5276850" cy="2294890"/>
                  <wp:effectExtent l="0" t="0" r="11430" b="0"/>
                  <wp:wrapTight wrapText="bothSides">
                    <wp:wrapPolygon>
                      <wp:start x="0" y="0"/>
                      <wp:lineTo x="0" y="21516"/>
                      <wp:lineTo x="21522" y="21516"/>
                      <wp:lineTo x="21522" y="0"/>
                      <wp:lineTo x="0" y="0"/>
                    </wp:wrapPolygon>
                  </wp:wrapTight>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57"/>
                          <a:stretch>
                            <a:fillRect/>
                          </a:stretch>
                        </pic:blipFill>
                        <pic:spPr>
                          <a:xfrm>
                            <a:off x="0" y="0"/>
                            <a:ext cx="5276850" cy="2294890"/>
                          </a:xfrm>
                          <a:prstGeom prst="rect">
                            <a:avLst/>
                          </a:prstGeom>
                          <a:noFill/>
                          <a:ln>
                            <a:noFill/>
                          </a:ln>
                        </pic:spPr>
                      </pic:pic>
                    </a:graphicData>
                  </a:graphic>
                </wp:anchor>
              </w:drawing>
            </w:r>
            <w:r>
              <w:rPr>
                <w:rFonts w:hint="eastAsia" w:ascii="宋体" w:hAnsi="宋体" w:cs="宋体"/>
                <w:color w:val="auto"/>
                <w:sz w:val="24"/>
                <w:vertAlign w:val="baseline"/>
                <w:lang w:val="en-US" w:eastAsia="zh-CN"/>
              </w:rPr>
              <w:t>图5-8 掩膜裁剪示意图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进入“按掩膜图层裁剪栅格”界面后，输入图层选择已镶嵌好的图像，掩模图层选择松江区矢量行政边界，为输出波段指派特定的无数据值设置为0，是为了让无数据值显示为白色背景。另外，必须要勾选“将剪切的栅格范围扩展到掩模图层范围”，否则裁剪出的范围为掩模图层所在的矩形范围。设置完毕后，点击运行，如图5-9所示。</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drawing>
                <wp:anchor distT="0" distB="0" distL="114300" distR="114300" simplePos="0" relativeHeight="251677696" behindDoc="1" locked="0" layoutInCell="1" allowOverlap="1">
                  <wp:simplePos x="0" y="0"/>
                  <wp:positionH relativeFrom="column">
                    <wp:posOffset>102870</wp:posOffset>
                  </wp:positionH>
                  <wp:positionV relativeFrom="paragraph">
                    <wp:posOffset>78740</wp:posOffset>
                  </wp:positionV>
                  <wp:extent cx="5034915" cy="3864610"/>
                  <wp:effectExtent l="0" t="0" r="9525" b="6350"/>
                  <wp:wrapTight wrapText="bothSides">
                    <wp:wrapPolygon>
                      <wp:start x="0" y="0"/>
                      <wp:lineTo x="0" y="21550"/>
                      <wp:lineTo x="21510" y="21550"/>
                      <wp:lineTo x="21510" y="0"/>
                      <wp:lineTo x="0" y="0"/>
                    </wp:wrapPolygon>
                  </wp:wrapTight>
                  <wp:docPr id="38" name="图片 38" descr="7a5cd475d47ef5c6e47df33d233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7a5cd475d47ef5c6e47df33d2330284"/>
                          <pic:cNvPicPr>
                            <a:picLocks noChangeAspect="1"/>
                          </pic:cNvPicPr>
                        </pic:nvPicPr>
                        <pic:blipFill>
                          <a:blip r:embed="rId58"/>
                          <a:stretch>
                            <a:fillRect/>
                          </a:stretch>
                        </pic:blipFill>
                        <pic:spPr>
                          <a:xfrm>
                            <a:off x="0" y="0"/>
                            <a:ext cx="5034915" cy="3864610"/>
                          </a:xfrm>
                          <a:prstGeom prst="rect">
                            <a:avLst/>
                          </a:prstGeom>
                        </pic:spPr>
                      </pic:pic>
                    </a:graphicData>
                  </a:graphic>
                </wp:anchor>
              </w:drawing>
            </w:r>
            <w:r>
              <w:rPr>
                <w:rFonts w:hint="eastAsia" w:ascii="宋体" w:hAnsi="宋体" w:cs="宋体"/>
                <w:color w:val="auto"/>
                <w:sz w:val="24"/>
                <w:vertAlign w:val="baseline"/>
                <w:lang w:val="en-US" w:eastAsia="zh-CN"/>
              </w:rPr>
              <w:t>图5-9 栅格裁剪处理过程示意图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裁剪后的松江区2020年的土地利用类型图如下图5-10所示。类似2000、2010年土地利用类型的操作如上述过程。</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drawing>
                <wp:anchor distT="0" distB="0" distL="114300" distR="114300" simplePos="0" relativeHeight="251678720" behindDoc="1" locked="0" layoutInCell="1" allowOverlap="1">
                  <wp:simplePos x="0" y="0"/>
                  <wp:positionH relativeFrom="column">
                    <wp:posOffset>0</wp:posOffset>
                  </wp:positionH>
                  <wp:positionV relativeFrom="paragraph">
                    <wp:posOffset>-2522220</wp:posOffset>
                  </wp:positionV>
                  <wp:extent cx="5274945" cy="2794635"/>
                  <wp:effectExtent l="0" t="0" r="13335" b="9525"/>
                  <wp:wrapTight wrapText="bothSides">
                    <wp:wrapPolygon>
                      <wp:start x="0" y="0"/>
                      <wp:lineTo x="0" y="21438"/>
                      <wp:lineTo x="21530" y="21438"/>
                      <wp:lineTo x="21530" y="0"/>
                      <wp:lineTo x="0" y="0"/>
                    </wp:wrapPolygon>
                  </wp:wrapTight>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59"/>
                          <a:stretch>
                            <a:fillRect/>
                          </a:stretch>
                        </pic:blipFill>
                        <pic:spPr>
                          <a:xfrm>
                            <a:off x="0" y="0"/>
                            <a:ext cx="5274945" cy="2794635"/>
                          </a:xfrm>
                          <a:prstGeom prst="rect">
                            <a:avLst/>
                          </a:prstGeom>
                          <a:noFill/>
                          <a:ln>
                            <a:noFill/>
                          </a:ln>
                        </pic:spPr>
                      </pic:pic>
                    </a:graphicData>
                  </a:graphic>
                </wp:anchor>
              </w:drawing>
            </w:r>
            <w:r>
              <w:rPr>
                <w:rFonts w:hint="eastAsia" w:ascii="宋体" w:hAnsi="宋体" w:cs="宋体"/>
                <w:color w:val="auto"/>
                <w:sz w:val="24"/>
                <w:vertAlign w:val="baseline"/>
                <w:lang w:val="en-US" w:eastAsia="zh-CN"/>
              </w:rPr>
              <w:t>图5-10 松江区2020年</w:t>
            </w:r>
            <w:r>
              <w:rPr>
                <w:rFonts w:hint="eastAsia" w:ascii="宋体" w:hAnsi="宋体" w:cs="宋体"/>
                <w:color w:val="auto"/>
                <w:sz w:val="24"/>
                <w:lang w:val="en-US" w:eastAsia="zh-CN"/>
              </w:rPr>
              <w:t>土地利用类型图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裁剪得出的三幅土地利用类型图如下图5-11所示。</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42"/>
        <w:gridCol w:w="2843"/>
        <w:gridCol w:w="284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2842"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81792" behindDoc="1" locked="0" layoutInCell="1" allowOverlap="1">
                  <wp:simplePos x="0" y="0"/>
                  <wp:positionH relativeFrom="column">
                    <wp:posOffset>48260</wp:posOffset>
                  </wp:positionH>
                  <wp:positionV relativeFrom="paragraph">
                    <wp:posOffset>103505</wp:posOffset>
                  </wp:positionV>
                  <wp:extent cx="1663065" cy="1186815"/>
                  <wp:effectExtent l="0" t="0" r="13335" b="1905"/>
                  <wp:wrapTight wrapText="bothSides">
                    <wp:wrapPolygon>
                      <wp:start x="0" y="0"/>
                      <wp:lineTo x="0" y="21357"/>
                      <wp:lineTo x="21377" y="21357"/>
                      <wp:lineTo x="21377" y="0"/>
                      <wp:lineTo x="0" y="0"/>
                    </wp:wrapPolygon>
                  </wp:wrapTight>
                  <wp:docPr id="55" name="图片 55" descr="384c1dfb056b4ecc5f35b6835f55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384c1dfb056b4ecc5f35b6835f55753"/>
                          <pic:cNvPicPr>
                            <a:picLocks noChangeAspect="1"/>
                          </pic:cNvPicPr>
                        </pic:nvPicPr>
                        <pic:blipFill>
                          <a:blip r:embed="rId60"/>
                          <a:stretch>
                            <a:fillRect/>
                          </a:stretch>
                        </pic:blipFill>
                        <pic:spPr>
                          <a:xfrm>
                            <a:off x="0" y="0"/>
                            <a:ext cx="1663065" cy="1186815"/>
                          </a:xfrm>
                          <a:prstGeom prst="rect">
                            <a:avLst/>
                          </a:prstGeom>
                        </pic:spPr>
                      </pic:pic>
                    </a:graphicData>
                  </a:graphic>
                </wp:anchor>
              </w:drawing>
            </w:r>
            <w:r>
              <w:rPr>
                <w:rFonts w:hint="eastAsia" w:ascii="宋体" w:hAnsi="宋体" w:cs="宋体"/>
                <w:color w:val="auto"/>
                <w:sz w:val="24"/>
                <w:vertAlign w:val="baseline"/>
                <w:lang w:val="en-US" w:eastAsia="zh-CN"/>
              </w:rPr>
              <w:t>2000年</w:t>
            </w:r>
          </w:p>
        </w:tc>
        <w:tc>
          <w:tcPr>
            <w:tcW w:w="2843"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80768" behindDoc="1" locked="0" layoutInCell="1" allowOverlap="1">
                  <wp:simplePos x="0" y="0"/>
                  <wp:positionH relativeFrom="column">
                    <wp:posOffset>30480</wp:posOffset>
                  </wp:positionH>
                  <wp:positionV relativeFrom="paragraph">
                    <wp:posOffset>103505</wp:posOffset>
                  </wp:positionV>
                  <wp:extent cx="1664335" cy="1188720"/>
                  <wp:effectExtent l="0" t="0" r="12065" b="0"/>
                  <wp:wrapTight wrapText="bothSides">
                    <wp:wrapPolygon>
                      <wp:start x="0" y="0"/>
                      <wp:lineTo x="0" y="21323"/>
                      <wp:lineTo x="21361" y="21323"/>
                      <wp:lineTo x="21361" y="0"/>
                      <wp:lineTo x="0" y="0"/>
                    </wp:wrapPolygon>
                  </wp:wrapTight>
                  <wp:docPr id="53" name="图片 53" descr="177ffb9e6647024413fcb0b537652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77ffb9e6647024413fcb0b537652a0"/>
                          <pic:cNvPicPr>
                            <a:picLocks noChangeAspect="1"/>
                          </pic:cNvPicPr>
                        </pic:nvPicPr>
                        <pic:blipFill>
                          <a:blip r:embed="rId61"/>
                          <a:stretch>
                            <a:fillRect/>
                          </a:stretch>
                        </pic:blipFill>
                        <pic:spPr>
                          <a:xfrm>
                            <a:off x="0" y="0"/>
                            <a:ext cx="1664335" cy="1188720"/>
                          </a:xfrm>
                          <a:prstGeom prst="rect">
                            <a:avLst/>
                          </a:prstGeom>
                        </pic:spPr>
                      </pic:pic>
                    </a:graphicData>
                  </a:graphic>
                </wp:anchor>
              </w:drawing>
            </w:r>
            <w:r>
              <w:rPr>
                <w:rFonts w:hint="eastAsia" w:ascii="宋体" w:hAnsi="宋体" w:cs="宋体"/>
                <w:color w:val="auto"/>
                <w:sz w:val="24"/>
                <w:vertAlign w:val="baseline"/>
                <w:lang w:val="en-US" w:eastAsia="zh-CN"/>
              </w:rPr>
              <w:t>2010年</w:t>
            </w:r>
          </w:p>
        </w:tc>
        <w:tc>
          <w:tcPr>
            <w:tcW w:w="2843"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79744" behindDoc="1" locked="0" layoutInCell="1" allowOverlap="1">
                  <wp:simplePos x="0" y="0"/>
                  <wp:positionH relativeFrom="column">
                    <wp:posOffset>40005</wp:posOffset>
                  </wp:positionH>
                  <wp:positionV relativeFrom="paragraph">
                    <wp:posOffset>104140</wp:posOffset>
                  </wp:positionV>
                  <wp:extent cx="1667510" cy="1185545"/>
                  <wp:effectExtent l="0" t="0" r="8890" b="3175"/>
                  <wp:wrapTight wrapText="bothSides">
                    <wp:wrapPolygon>
                      <wp:start x="0" y="0"/>
                      <wp:lineTo x="0" y="21380"/>
                      <wp:lineTo x="21320" y="21380"/>
                      <wp:lineTo x="21320" y="0"/>
                      <wp:lineTo x="0" y="0"/>
                    </wp:wrapPolygon>
                  </wp:wrapTight>
                  <wp:docPr id="42" name="图片 42" descr="0bab1c1a8218f2a9060db561a67d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bab1c1a8218f2a9060db561a67d034"/>
                          <pic:cNvPicPr>
                            <a:picLocks noChangeAspect="1"/>
                          </pic:cNvPicPr>
                        </pic:nvPicPr>
                        <pic:blipFill>
                          <a:blip r:embed="rId62"/>
                          <a:stretch>
                            <a:fillRect/>
                          </a:stretch>
                        </pic:blipFill>
                        <pic:spPr>
                          <a:xfrm>
                            <a:off x="0" y="0"/>
                            <a:ext cx="1667510" cy="1185545"/>
                          </a:xfrm>
                          <a:prstGeom prst="rect">
                            <a:avLst/>
                          </a:prstGeom>
                        </pic:spPr>
                      </pic:pic>
                    </a:graphicData>
                  </a:graphic>
                </wp:anchor>
              </w:drawing>
            </w:r>
            <w:r>
              <w:rPr>
                <w:rFonts w:hint="eastAsia" w:ascii="宋体" w:hAnsi="宋体" w:cs="宋体"/>
                <w:color w:val="auto"/>
                <w:sz w:val="24"/>
                <w:vertAlign w:val="baseline"/>
                <w:lang w:val="en-US" w:eastAsia="zh-CN"/>
              </w:rPr>
              <w:t>2020年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8" w:type="dxa"/>
            <w:gridSpan w:val="3"/>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 xml:space="preserve">图5-11 </w:t>
            </w:r>
            <w:r>
              <w:rPr>
                <w:rFonts w:hint="eastAsia" w:ascii="宋体" w:hAnsi="宋体" w:cs="宋体"/>
                <w:color w:val="auto"/>
                <w:sz w:val="24"/>
                <w:lang w:val="en-US" w:eastAsia="zh-CN"/>
              </w:rPr>
              <w:t>2000、2010、2020土地利用类型图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2.用地类型统计</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以提取松江区2020年人造地表（80）为例，点击菜单栏“栅格—栅格计算器”，打开栅格计算器，设置如下参数：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栅格计算表达式：【"2000年松江区土地利用@1" = 80】，如图5-12所示。</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4"/>
        <w:gridCol w:w="4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51" w:hRule="atLeast"/>
        </w:trPr>
        <w:tc>
          <w:tcPr>
            <w:tcW w:w="426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82816" behindDoc="1" locked="0" layoutInCell="1" allowOverlap="1">
                  <wp:simplePos x="0" y="0"/>
                  <wp:positionH relativeFrom="column">
                    <wp:posOffset>20320</wp:posOffset>
                  </wp:positionH>
                  <wp:positionV relativeFrom="paragraph">
                    <wp:posOffset>242570</wp:posOffset>
                  </wp:positionV>
                  <wp:extent cx="2572385" cy="3102610"/>
                  <wp:effectExtent l="0" t="0" r="0" b="0"/>
                  <wp:wrapTight wrapText="bothSides">
                    <wp:wrapPolygon>
                      <wp:start x="0" y="0"/>
                      <wp:lineTo x="0" y="21538"/>
                      <wp:lineTo x="21499" y="21538"/>
                      <wp:lineTo x="21499" y="0"/>
                      <wp:lineTo x="0" y="0"/>
                    </wp:wrapPolygon>
                  </wp:wrapTight>
                  <wp:docPr id="56" name="图片 56" descr="86ea9d841ef3422cbf09c1dacc6e5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86ea9d841ef3422cbf09c1dacc6e50b"/>
                          <pic:cNvPicPr>
                            <a:picLocks noChangeAspect="1"/>
                          </pic:cNvPicPr>
                        </pic:nvPicPr>
                        <pic:blipFill>
                          <a:blip r:embed="rId63"/>
                          <a:stretch>
                            <a:fillRect/>
                          </a:stretch>
                        </pic:blipFill>
                        <pic:spPr>
                          <a:xfrm>
                            <a:off x="0" y="0"/>
                            <a:ext cx="2572385" cy="3102610"/>
                          </a:xfrm>
                          <a:prstGeom prst="rect">
                            <a:avLst/>
                          </a:prstGeom>
                        </pic:spPr>
                      </pic:pic>
                    </a:graphicData>
                  </a:graphic>
                </wp:anchor>
              </w:drawing>
            </w:r>
          </w:p>
        </w:tc>
        <w:tc>
          <w:tcPr>
            <w:tcW w:w="426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83840" behindDoc="1" locked="0" layoutInCell="1" allowOverlap="1">
                  <wp:simplePos x="0" y="0"/>
                  <wp:positionH relativeFrom="column">
                    <wp:posOffset>15240</wp:posOffset>
                  </wp:positionH>
                  <wp:positionV relativeFrom="paragraph">
                    <wp:posOffset>304165</wp:posOffset>
                  </wp:positionV>
                  <wp:extent cx="2570480" cy="2917825"/>
                  <wp:effectExtent l="0" t="0" r="5080" b="8255"/>
                  <wp:wrapTight wrapText="bothSides">
                    <wp:wrapPolygon>
                      <wp:start x="0" y="0"/>
                      <wp:lineTo x="0" y="21435"/>
                      <wp:lineTo x="21515" y="21435"/>
                      <wp:lineTo x="21515" y="0"/>
                      <wp:lineTo x="0" y="0"/>
                    </wp:wrapPolygon>
                  </wp:wrapTight>
                  <wp:docPr id="60" name="图片 60" descr="4a8f3103279ae1005afe5f41e48a6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4a8f3103279ae1005afe5f41e48a6cc"/>
                          <pic:cNvPicPr>
                            <a:picLocks noChangeAspect="1"/>
                          </pic:cNvPicPr>
                        </pic:nvPicPr>
                        <pic:blipFill>
                          <a:blip r:embed="rId64"/>
                          <a:stretch>
                            <a:fillRect/>
                          </a:stretch>
                        </pic:blipFill>
                        <pic:spPr>
                          <a:xfrm>
                            <a:off x="0" y="0"/>
                            <a:ext cx="2570480" cy="2917825"/>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8" w:type="dxa"/>
            <w:gridSpan w:val="2"/>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图5-12 栅格计算器示意图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在菜单栏中选择“地理处理——工具箱”。点击菜单栏“处理工具箱—工具箱—栅格分析—分区统计”，设置统计的参数</w:t>
      </w:r>
      <w:r>
        <w:rPr>
          <w:rFonts w:hint="eastAsia" w:ascii="宋体" w:hAnsi="宋体" w:cs="宋体"/>
          <w:color w:val="auto"/>
          <w:sz w:val="24"/>
          <w:lang w:val="en-US" w:eastAsia="zh-CN"/>
        </w:rPr>
        <w:t>，</w:t>
      </w:r>
      <w:r>
        <w:rPr>
          <w:rFonts w:hint="default" w:ascii="宋体" w:hAnsi="宋体" w:cs="宋体"/>
          <w:color w:val="auto"/>
          <w:sz w:val="24"/>
          <w:lang w:val="en-US" w:eastAsia="zh-CN"/>
        </w:rPr>
        <w:t>“输入图层”选择松江区区行政边界，“输入图层”选择2000年松江区人造地表面积，“要计算的统计信息”勾选“计数”与“总和”。返回QGIS窗口，可在图层面板中看到结果图层</w:t>
      </w:r>
      <w:r>
        <w:rPr>
          <w:rFonts w:hint="eastAsia" w:ascii="宋体" w:hAnsi="宋体" w:cs="宋体"/>
          <w:color w:val="auto"/>
          <w:sz w:val="24"/>
          <w:lang w:val="en-US" w:eastAsia="zh-CN"/>
        </w:rPr>
        <w:t>，如图5-13所示。</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462" w:hRule="atLeast"/>
        </w:trPr>
        <w:tc>
          <w:tcPr>
            <w:tcW w:w="844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lang w:val="en-US" w:eastAsia="zh-CN"/>
              </w:rPr>
            </w:pPr>
            <w:r>
              <w:rPr>
                <w:rFonts w:hint="default" w:ascii="宋体" w:hAnsi="宋体" w:cs="宋体"/>
                <w:color w:val="auto"/>
                <w:sz w:val="24"/>
                <w:vertAlign w:val="baseline"/>
                <w:lang w:val="en-US" w:eastAsia="zh-CN"/>
              </w:rPr>
              <w:drawing>
                <wp:anchor distT="0" distB="0" distL="114300" distR="114300" simplePos="0" relativeHeight="251703296" behindDoc="0" locked="0" layoutInCell="1" allowOverlap="1">
                  <wp:simplePos x="0" y="0"/>
                  <wp:positionH relativeFrom="column">
                    <wp:posOffset>2178685</wp:posOffset>
                  </wp:positionH>
                  <wp:positionV relativeFrom="paragraph">
                    <wp:posOffset>-39370</wp:posOffset>
                  </wp:positionV>
                  <wp:extent cx="3068955" cy="2489200"/>
                  <wp:effectExtent l="0" t="0" r="9525" b="10160"/>
                  <wp:wrapSquare wrapText="bothSides"/>
                  <wp:docPr id="51" name="图片 51" descr="a03e420c8c18c42bf9029b500fde8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a03e420c8c18c42bf9029b500fde83b"/>
                          <pic:cNvPicPr>
                            <a:picLocks noChangeAspect="1"/>
                          </pic:cNvPicPr>
                        </pic:nvPicPr>
                        <pic:blipFill>
                          <a:blip r:embed="rId65"/>
                          <a:stretch>
                            <a:fillRect/>
                          </a:stretch>
                        </pic:blipFill>
                        <pic:spPr>
                          <a:xfrm>
                            <a:off x="0" y="0"/>
                            <a:ext cx="3068955" cy="2489200"/>
                          </a:xfrm>
                          <a:prstGeom prst="rect">
                            <a:avLst/>
                          </a:prstGeom>
                        </pic:spPr>
                      </pic:pic>
                    </a:graphicData>
                  </a:graphic>
                </wp:anchor>
              </w:drawing>
            </w:r>
            <w:r>
              <w:rPr>
                <w:rFonts w:hint="default" w:ascii="宋体" w:hAnsi="宋体" w:cs="宋体"/>
                <w:color w:val="auto"/>
                <w:sz w:val="24"/>
                <w:vertAlign w:val="baseline"/>
                <w:lang w:val="en-US" w:eastAsia="zh-CN"/>
              </w:rPr>
              <w:drawing>
                <wp:anchor distT="0" distB="0" distL="114300" distR="114300" simplePos="0" relativeHeight="251684864" behindDoc="1" locked="0" layoutInCell="1" allowOverlap="1">
                  <wp:simplePos x="0" y="0"/>
                  <wp:positionH relativeFrom="column">
                    <wp:posOffset>-63500</wp:posOffset>
                  </wp:positionH>
                  <wp:positionV relativeFrom="paragraph">
                    <wp:posOffset>69850</wp:posOffset>
                  </wp:positionV>
                  <wp:extent cx="2161540" cy="2426970"/>
                  <wp:effectExtent l="0" t="0" r="33020" b="26670"/>
                  <wp:wrapTight wrapText="bothSides">
                    <wp:wrapPolygon>
                      <wp:start x="0" y="0"/>
                      <wp:lineTo x="0" y="21430"/>
                      <wp:lineTo x="21473" y="21430"/>
                      <wp:lineTo x="21473" y="0"/>
                      <wp:lineTo x="0" y="0"/>
                    </wp:wrapPolygon>
                  </wp:wrapTight>
                  <wp:docPr id="61" name="图片 61" descr="58cce2a7aa0b6a5eac5d5a7246d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58cce2a7aa0b6a5eac5d5a7246d3927"/>
                          <pic:cNvPicPr>
                            <a:picLocks noChangeAspect="1"/>
                          </pic:cNvPicPr>
                        </pic:nvPicPr>
                        <pic:blipFill>
                          <a:blip r:embed="rId66"/>
                          <a:stretch>
                            <a:fillRect/>
                          </a:stretch>
                        </pic:blipFill>
                        <pic:spPr>
                          <a:xfrm>
                            <a:off x="0" y="0"/>
                            <a:ext cx="2161540" cy="2426970"/>
                          </a:xfrm>
                          <a:prstGeom prst="rect">
                            <a:avLst/>
                          </a:prstGeom>
                        </pic:spPr>
                      </pic:pic>
                    </a:graphicData>
                  </a:graphic>
                </wp:anchor>
              </w:drawing>
            </w:r>
            <w:r>
              <w:rPr>
                <w:rFonts w:hint="eastAsia"/>
                <w:lang w:val="en-US" w:eastAsia="zh-CN"/>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8448" w:type="dxa"/>
          </w:tcPr>
          <w:p>
            <w:pPr>
              <w:tabs>
                <w:tab w:val="left" w:pos="6309"/>
              </w:tabs>
              <w:bidi w:val="0"/>
              <w:jc w:val="left"/>
              <w:rPr>
                <w:rFonts w:hint="default"/>
                <w:lang w:val="en-US" w:eastAsia="zh-CN"/>
              </w:rPr>
            </w:pPr>
            <w:r>
              <w:rPr>
                <w:rFonts w:hint="eastAsia"/>
                <w:lang w:val="en-US" w:eastAsia="zh-CN"/>
              </w:rPr>
              <w:t>图5-13 分区统计步骤示意图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打开分区统计的属性表，即可看到统计生成的结果存储在“count”和“sum”两个字段中，分别代表计数和总和</w:t>
      </w:r>
      <w:r>
        <w:rPr>
          <w:rFonts w:hint="eastAsia" w:ascii="宋体" w:hAnsi="宋体" w:cs="宋体"/>
          <w:color w:val="auto"/>
          <w:sz w:val="24"/>
          <w:lang w:val="en-US" w:eastAsia="zh-CN"/>
        </w:rPr>
        <w:t>，如图5-14所示</w:t>
      </w:r>
      <w:r>
        <w:rPr>
          <w:rFonts w:hint="default" w:ascii="宋体" w:hAnsi="宋体" w:cs="宋体"/>
          <w:color w:val="auto"/>
          <w:sz w:val="24"/>
          <w:lang w:val="en-US" w:eastAsia="zh-CN"/>
        </w:rPr>
        <w:t>。</w:t>
      </w:r>
      <w:r>
        <w:rPr>
          <w:rFonts w:hint="eastAsia" w:ascii="宋体" w:hAnsi="宋体" w:cs="宋体"/>
          <w:color w:val="auto"/>
          <w:sz w:val="24"/>
          <w:lang w:val="en-US" w:eastAsia="zh-CN"/>
        </w:rPr>
        <w:t>类似地，计算2000年、2010年松江区人造地表面积。</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85888" behindDoc="1" locked="0" layoutInCell="1" allowOverlap="1">
                  <wp:simplePos x="0" y="0"/>
                  <wp:positionH relativeFrom="column">
                    <wp:posOffset>0</wp:posOffset>
                  </wp:positionH>
                  <wp:positionV relativeFrom="paragraph">
                    <wp:posOffset>-2811780</wp:posOffset>
                  </wp:positionV>
                  <wp:extent cx="5273675" cy="3091180"/>
                  <wp:effectExtent l="0" t="0" r="14605" b="2540"/>
                  <wp:wrapTight wrapText="bothSides">
                    <wp:wrapPolygon>
                      <wp:start x="0" y="0"/>
                      <wp:lineTo x="0" y="21511"/>
                      <wp:lineTo x="21535" y="21511"/>
                      <wp:lineTo x="21535" y="0"/>
                      <wp:lineTo x="0" y="0"/>
                    </wp:wrapPolygon>
                  </wp:wrapTight>
                  <wp:docPr id="64" name="图片 64" descr="40b82e0633d60af651458d16477a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40b82e0633d60af651458d16477a416"/>
                          <pic:cNvPicPr>
                            <a:picLocks noChangeAspect="1"/>
                          </pic:cNvPicPr>
                        </pic:nvPicPr>
                        <pic:blipFill>
                          <a:blip r:embed="rId67"/>
                          <a:stretch>
                            <a:fillRect/>
                          </a:stretch>
                        </pic:blipFill>
                        <pic:spPr>
                          <a:xfrm>
                            <a:off x="0" y="0"/>
                            <a:ext cx="5273675" cy="3091180"/>
                          </a:xfrm>
                          <a:prstGeom prst="rect">
                            <a:avLst/>
                          </a:prstGeom>
                        </pic:spPr>
                      </pic:pic>
                    </a:graphicData>
                  </a:graphic>
                </wp:anchor>
              </w:drawing>
            </w:r>
            <w:r>
              <w:rPr>
                <w:rFonts w:hint="eastAsia" w:ascii="宋体" w:hAnsi="宋体" w:cs="宋体"/>
                <w:color w:val="auto"/>
                <w:sz w:val="24"/>
                <w:vertAlign w:val="baseline"/>
                <w:lang w:val="en-US" w:eastAsia="zh-CN"/>
              </w:rPr>
              <w:t>图5-14 松江区人造地表面积计算图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类似地，计算2000年、2010年松江区人造地表面积。</w:t>
      </w:r>
      <w:r>
        <w:rPr>
          <w:rFonts w:hint="default" w:ascii="宋体" w:hAnsi="宋体" w:cs="宋体"/>
          <w:color w:val="auto"/>
          <w:sz w:val="24"/>
          <w:lang w:val="en-US" w:eastAsia="zh-CN"/>
        </w:rPr>
        <w:t>小组合作</w:t>
      </w:r>
      <w:r>
        <w:rPr>
          <w:rFonts w:hint="eastAsia" w:ascii="宋体" w:hAnsi="宋体" w:cs="宋体"/>
          <w:color w:val="auto"/>
          <w:sz w:val="24"/>
          <w:lang w:val="en-US" w:eastAsia="zh-CN"/>
        </w:rPr>
        <w:t>，</w:t>
      </w:r>
      <w:r>
        <w:rPr>
          <w:rFonts w:hint="default" w:ascii="宋体" w:hAnsi="宋体" w:cs="宋体"/>
          <w:color w:val="auto"/>
          <w:sz w:val="24"/>
          <w:lang w:val="en-US" w:eastAsia="zh-CN"/>
        </w:rPr>
        <w:t>计算</w:t>
      </w:r>
      <w:r>
        <w:rPr>
          <w:rFonts w:hint="eastAsia" w:ascii="宋体" w:hAnsi="宋体" w:cs="宋体"/>
          <w:color w:val="auto"/>
          <w:sz w:val="24"/>
          <w:lang w:val="en-US" w:eastAsia="zh-CN"/>
        </w:rPr>
        <w:t>松江区主要用地类型的</w:t>
      </w:r>
      <w:r>
        <w:rPr>
          <w:rFonts w:hint="default" w:ascii="宋体" w:hAnsi="宋体" w:cs="宋体"/>
          <w:color w:val="auto"/>
          <w:sz w:val="24"/>
          <w:lang w:val="en-US" w:eastAsia="zh-CN"/>
        </w:rPr>
        <w:t>面积，完成</w:t>
      </w:r>
      <w:r>
        <w:rPr>
          <w:rFonts w:hint="eastAsia" w:ascii="宋体" w:hAnsi="宋体" w:cs="宋体"/>
          <w:color w:val="auto"/>
          <w:sz w:val="24"/>
          <w:lang w:val="en-US" w:eastAsia="zh-CN"/>
        </w:rPr>
        <w:t>如下</w:t>
      </w:r>
      <w:r>
        <w:rPr>
          <w:rFonts w:hint="default" w:ascii="宋体" w:hAnsi="宋体" w:cs="宋体"/>
          <w:color w:val="auto"/>
          <w:sz w:val="24"/>
          <w:lang w:val="en-US" w:eastAsia="zh-CN"/>
        </w:rPr>
        <w:t>表格</w:t>
      </w:r>
      <w:r>
        <w:rPr>
          <w:rFonts w:hint="eastAsia" w:ascii="宋体" w:hAnsi="宋体" w:cs="宋体"/>
          <w:color w:val="auto"/>
          <w:sz w:val="24"/>
          <w:lang w:val="en-US" w:eastAsia="zh-CN"/>
        </w:rPr>
        <w:t>，并对操作之初的问题，予以思考。</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center"/>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表5-1 松江区主要用地类型的</w:t>
      </w:r>
      <w:r>
        <w:rPr>
          <w:rFonts w:hint="default" w:ascii="宋体" w:hAnsi="宋体" w:cs="宋体"/>
          <w:color w:val="auto"/>
          <w:sz w:val="24"/>
          <w:lang w:val="en-US" w:eastAsia="zh-CN"/>
        </w:rPr>
        <w:t>面积</w:t>
      </w:r>
      <w:r>
        <w:rPr>
          <w:rFonts w:hint="eastAsia" w:ascii="宋体" w:hAnsi="宋体" w:cs="宋体"/>
          <w:color w:val="auto"/>
          <w:sz w:val="24"/>
          <w:lang w:val="en-US" w:eastAsia="zh-CN"/>
        </w:rPr>
        <w:t>计算表</w:t>
      </w:r>
    </w:p>
    <w:tbl>
      <w:tblPr>
        <w:tblStyle w:val="19"/>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86"/>
        <w:gridCol w:w="1424"/>
        <w:gridCol w:w="1706"/>
        <w:gridCol w:w="1706"/>
        <w:gridCol w:w="170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trPr>
        <w:tc>
          <w:tcPr>
            <w:tcW w:w="1986" w:type="dxa"/>
            <w:vMerge w:val="restart"/>
            <w:tcBorders>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8"/>
                <w:szCs w:val="28"/>
                <w:vertAlign w:val="baseline"/>
                <w:lang w:val="en-US" w:eastAsia="zh-CN"/>
              </w:rPr>
            </w:pPr>
            <w:r>
              <w:rPr>
                <w:rFonts w:hint="eastAsia" w:ascii="宋体" w:hAnsi="宋体" w:cs="宋体"/>
                <w:color w:val="auto"/>
                <w:sz w:val="28"/>
                <w:szCs w:val="28"/>
                <w:vertAlign w:val="baseline"/>
                <w:lang w:val="en-US" w:eastAsia="zh-CN"/>
              </w:rPr>
              <w:t>土地利用类型</w:t>
            </w:r>
          </w:p>
        </w:tc>
        <w:tc>
          <w:tcPr>
            <w:tcW w:w="4836" w:type="dxa"/>
            <w:gridSpan w:val="3"/>
            <w:tcBorders>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8"/>
                <w:szCs w:val="28"/>
                <w:vertAlign w:val="baseline"/>
                <w:lang w:val="en-US" w:eastAsia="zh-CN"/>
              </w:rPr>
            </w:pPr>
            <w:r>
              <w:rPr>
                <w:rFonts w:hint="eastAsia" w:ascii="宋体" w:hAnsi="宋体" w:cs="宋体"/>
                <w:color w:val="auto"/>
                <w:sz w:val="28"/>
                <w:szCs w:val="28"/>
                <w:vertAlign w:val="baseline"/>
                <w:lang w:val="en-US" w:eastAsia="zh-CN"/>
              </w:rPr>
              <w:t>面积</w:t>
            </w:r>
          </w:p>
        </w:tc>
        <w:tc>
          <w:tcPr>
            <w:tcW w:w="1706" w:type="dxa"/>
            <w:vMerge w:val="restart"/>
            <w:tcBorders>
              <w:bottom w:val="single" w:color="auto" w:sz="6"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8"/>
                <w:szCs w:val="28"/>
                <w:vertAlign w:val="baseline"/>
                <w:lang w:val="en-US" w:eastAsia="zh-CN"/>
              </w:rPr>
            </w:pPr>
            <w:r>
              <w:rPr>
                <w:rFonts w:hint="eastAsia" w:ascii="宋体" w:hAnsi="宋体" w:cs="宋体"/>
                <w:color w:val="auto"/>
                <w:sz w:val="28"/>
                <w:szCs w:val="28"/>
                <w:vertAlign w:val="baseline"/>
                <w:lang w:val="en-US" w:eastAsia="zh-CN"/>
              </w:rPr>
              <w:t>变化趋势</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986" w:type="dxa"/>
            <w:vMerge w:val="continue"/>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1424" w:type="dxa"/>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2000年</w:t>
            </w:r>
          </w:p>
        </w:tc>
        <w:tc>
          <w:tcPr>
            <w:tcW w:w="1706" w:type="dxa"/>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2010年</w:t>
            </w:r>
          </w:p>
        </w:tc>
        <w:tc>
          <w:tcPr>
            <w:tcW w:w="1706" w:type="dxa"/>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2020年</w:t>
            </w:r>
          </w:p>
        </w:tc>
        <w:tc>
          <w:tcPr>
            <w:tcW w:w="1706" w:type="dxa"/>
            <w:vMerge w:val="continue"/>
            <w:tcBorders>
              <w:top w:val="single" w:color="auto" w:sz="6" w:space="0"/>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198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人造地表</w:t>
            </w:r>
          </w:p>
        </w:tc>
        <w:tc>
          <w:tcPr>
            <w:tcW w:w="142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170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170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170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98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rPr>
                <w:rFonts w:hint="eastAsia" w:ascii="宋体" w:hAnsi="宋体" w:cs="宋体"/>
                <w:color w:val="auto"/>
                <w:sz w:val="24"/>
                <w:vertAlign w:val="baseline"/>
                <w:lang w:val="en-US" w:eastAsia="zh-CN"/>
              </w:rPr>
              <w:t>耕地</w:t>
            </w:r>
          </w:p>
        </w:tc>
        <w:tc>
          <w:tcPr>
            <w:tcW w:w="142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170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170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c>
          <w:tcPr>
            <w:tcW w:w="170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设计意图:了解“全球地表覆盖”遥感影像的数据概况和处理方法，利用该数据分析某区域各种用地类型的变化及其原因，认识遥感技术在分析土地利用情况方面的作用。第一，</w:t>
      </w:r>
      <w:r>
        <w:rPr>
          <w:rFonts w:hint="default" w:ascii="宋体" w:hAnsi="宋体" w:cs="宋体"/>
          <w:color w:val="auto"/>
          <w:sz w:val="24"/>
          <w:lang w:val="en-US" w:eastAsia="zh-CN"/>
        </w:rPr>
        <w:t>这一阶段活动尝试培养学生处理信息的能力，通过教师演示和</w:t>
      </w:r>
      <w:r>
        <w:rPr>
          <w:rFonts w:hint="eastAsia" w:ascii="宋体" w:hAnsi="宋体" w:cs="宋体"/>
          <w:color w:val="auto"/>
          <w:sz w:val="24"/>
          <w:lang w:val="en-US" w:eastAsia="zh-CN"/>
        </w:rPr>
        <w:t>进行</w:t>
      </w:r>
      <w:r>
        <w:rPr>
          <w:rFonts w:hint="default" w:ascii="宋体" w:hAnsi="宋体" w:cs="宋体"/>
          <w:color w:val="auto"/>
          <w:sz w:val="24"/>
          <w:lang w:val="en-US" w:eastAsia="zh-CN"/>
        </w:rPr>
        <w:t>操作指南</w:t>
      </w:r>
      <w:r>
        <w:rPr>
          <w:rFonts w:hint="eastAsia" w:ascii="宋体" w:hAnsi="宋体" w:cs="宋体"/>
          <w:color w:val="auto"/>
          <w:sz w:val="24"/>
          <w:lang w:val="en-US" w:eastAsia="zh-CN"/>
        </w:rPr>
        <w:t>教育</w:t>
      </w:r>
      <w:r>
        <w:rPr>
          <w:rFonts w:hint="default" w:ascii="宋体" w:hAnsi="宋体" w:cs="宋体"/>
          <w:color w:val="auto"/>
          <w:sz w:val="24"/>
          <w:lang w:val="en-US" w:eastAsia="zh-CN"/>
        </w:rPr>
        <w:t>的方式，降低处理信息的难度，让学生能更容易地体会到其中的乐趣。第</w:t>
      </w:r>
      <w:r>
        <w:rPr>
          <w:rFonts w:hint="eastAsia" w:ascii="宋体" w:hAnsi="宋体" w:cs="宋体"/>
          <w:color w:val="auto"/>
          <w:sz w:val="24"/>
          <w:lang w:val="en-US" w:eastAsia="zh-CN"/>
        </w:rPr>
        <w:t>二</w:t>
      </w:r>
      <w:r>
        <w:rPr>
          <w:rFonts w:hint="default" w:ascii="宋体" w:hAnsi="宋体" w:cs="宋体"/>
          <w:color w:val="auto"/>
          <w:sz w:val="24"/>
          <w:lang w:val="en-US" w:eastAsia="zh-CN"/>
        </w:rPr>
        <w:t>，在统计地理信息基础上，提出与学生生活相关的问题，引导他们寻找地理信息之间的联系，通过查找辅助资料、联系实际等方法，分析并解决地理问题，鼓励他们大胆预测地理问题，提升对地理信息</w:t>
      </w:r>
      <w:r>
        <w:rPr>
          <w:rFonts w:hint="eastAsia" w:ascii="宋体" w:hAnsi="宋体" w:cs="宋体"/>
          <w:color w:val="auto"/>
          <w:sz w:val="24"/>
          <w:lang w:val="en-US" w:eastAsia="zh-CN"/>
        </w:rPr>
        <w:t>知识</w:t>
      </w:r>
      <w:r>
        <w:rPr>
          <w:rFonts w:hint="default" w:ascii="宋体" w:hAnsi="宋体" w:cs="宋体"/>
          <w:color w:val="auto"/>
          <w:sz w:val="24"/>
          <w:lang w:val="en-US" w:eastAsia="zh-CN"/>
        </w:rPr>
        <w:t>的关注和思考。第</w:t>
      </w:r>
      <w:r>
        <w:rPr>
          <w:rFonts w:hint="eastAsia" w:ascii="宋体" w:hAnsi="宋体" w:cs="宋体"/>
          <w:color w:val="auto"/>
          <w:sz w:val="24"/>
          <w:lang w:val="en-US" w:eastAsia="zh-CN"/>
        </w:rPr>
        <w:t>三</w:t>
      </w:r>
      <w:r>
        <w:rPr>
          <w:rFonts w:hint="default" w:ascii="宋体" w:hAnsi="宋体" w:cs="宋体"/>
          <w:color w:val="auto"/>
          <w:sz w:val="24"/>
          <w:lang w:val="en-US" w:eastAsia="zh-CN"/>
        </w:rPr>
        <w:t>，鼓励学生小组讨论、共同学习，一方面互帮互助学习地理信息技术的操作方法、培养团队协作能力，一方面碰撞思维的火花，更深入地思考</w:t>
      </w:r>
      <w:r>
        <w:rPr>
          <w:rFonts w:hint="eastAsia" w:ascii="宋体" w:hAnsi="宋体" w:cs="宋体"/>
          <w:color w:val="auto"/>
          <w:sz w:val="24"/>
          <w:lang w:val="en-US" w:eastAsia="zh-CN"/>
        </w:rPr>
        <w:t>、</w:t>
      </w:r>
      <w:r>
        <w:rPr>
          <w:rFonts w:hint="default" w:ascii="宋体" w:hAnsi="宋体" w:cs="宋体"/>
          <w:color w:val="auto"/>
          <w:sz w:val="24"/>
          <w:lang w:val="en-US" w:eastAsia="zh-CN"/>
        </w:rPr>
        <w:t>分析地理问题。增加对使用地理信息的要求，培养学生分析、解决、预测地理问题的综合能力，以达成运用地理信息技术</w:t>
      </w:r>
      <w:r>
        <w:rPr>
          <w:rFonts w:hint="eastAsia" w:ascii="宋体" w:hAnsi="宋体" w:cs="宋体"/>
          <w:color w:val="auto"/>
          <w:sz w:val="24"/>
          <w:lang w:val="en-US" w:eastAsia="zh-CN"/>
        </w:rPr>
        <w:t>培养地理信息素养</w:t>
      </w:r>
      <w:r>
        <w:rPr>
          <w:rFonts w:hint="default" w:ascii="宋体" w:hAnsi="宋体" w:cs="宋体"/>
          <w:color w:val="auto"/>
          <w:sz w:val="24"/>
          <w:lang w:val="en-US" w:eastAsia="zh-CN"/>
        </w:rPr>
        <w:t>的最终目的。</w:t>
      </w:r>
      <w:r>
        <w:rPr>
          <w:rFonts w:hint="eastAsia" w:ascii="宋体" w:hAnsi="宋体" w:cs="宋体"/>
          <w:color w:val="auto"/>
          <w:sz w:val="24"/>
          <w:lang w:val="en-US" w:eastAsia="zh-CN"/>
        </w:rPr>
        <w:t>最后</w:t>
      </w:r>
      <w:r>
        <w:rPr>
          <w:rFonts w:hint="default" w:ascii="宋体" w:hAnsi="宋体" w:cs="宋体"/>
          <w:color w:val="auto"/>
          <w:sz w:val="24"/>
          <w:lang w:val="en-US" w:eastAsia="zh-CN"/>
        </w:rPr>
        <w:t>，教师在进行活动辅导和总结时，要引导学生认识到遥感技术</w:t>
      </w:r>
      <w:r>
        <w:rPr>
          <w:rFonts w:hint="eastAsia" w:ascii="宋体" w:hAnsi="宋体" w:cs="宋体"/>
          <w:color w:val="auto"/>
          <w:sz w:val="24"/>
          <w:lang w:val="en-US" w:eastAsia="zh-CN"/>
        </w:rPr>
        <w:t>、GIS技术</w:t>
      </w:r>
      <w:r>
        <w:rPr>
          <w:rFonts w:hint="default" w:ascii="宋体" w:hAnsi="宋体" w:cs="宋体"/>
          <w:color w:val="auto"/>
          <w:sz w:val="24"/>
          <w:lang w:val="en-US" w:eastAsia="zh-CN"/>
        </w:rPr>
        <w:t>在认识土地利用情况方面的重要性，提升学生的地理信息意识。</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3.专题地图制作</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lang w:val="en-US"/>
        </w:rPr>
      </w:pPr>
      <w:r>
        <w:rPr>
          <w:rFonts w:hint="eastAsia" w:ascii="宋体" w:hAnsi="宋体" w:cs="宋体"/>
          <w:color w:val="auto"/>
          <w:sz w:val="24"/>
          <w:lang w:val="en-US" w:eastAsia="zh-CN"/>
        </w:rPr>
        <w:t>选择“工程”-“新建打印布局”，将打印布局命名为“松江区”，如图所示。</w:t>
      </w:r>
      <w:r>
        <w:rPr>
          <w:rFonts w:hint="default" w:ascii="宋体" w:hAnsi="宋体" w:cs="宋体"/>
          <w:color w:val="auto"/>
          <w:sz w:val="24"/>
          <w:lang w:val="en-US" w:eastAsia="zh-CN"/>
        </w:rPr>
        <w:t>请同学继续小组合作，</w:t>
      </w:r>
      <w:r>
        <w:rPr>
          <w:rFonts w:hint="eastAsia" w:ascii="宋体" w:hAnsi="宋体" w:cs="宋体"/>
          <w:color w:val="auto"/>
          <w:sz w:val="24"/>
          <w:lang w:val="en-US" w:eastAsia="zh-CN"/>
        </w:rPr>
        <w:t>利</w:t>
      </w:r>
      <w:r>
        <w:rPr>
          <w:rFonts w:hint="default" w:ascii="宋体" w:hAnsi="宋体" w:cs="宋体"/>
          <w:color w:val="auto"/>
          <w:sz w:val="24"/>
          <w:lang w:val="en-US" w:eastAsia="zh-CN"/>
        </w:rPr>
        <w:t>用</w:t>
      </w:r>
      <w:r>
        <w:rPr>
          <w:rFonts w:hint="eastAsia" w:ascii="宋体" w:hAnsi="宋体" w:cs="宋体"/>
          <w:color w:val="auto"/>
          <w:sz w:val="24"/>
          <w:lang w:val="en-US" w:eastAsia="zh-CN"/>
        </w:rPr>
        <w:t>QGIS的打印布局功能，添加地图三要素（图名、图例、比例尺）等，分层设色，个性化地</w:t>
      </w:r>
      <w:r>
        <w:rPr>
          <w:rFonts w:hint="default" w:ascii="宋体" w:hAnsi="宋体" w:cs="宋体"/>
          <w:color w:val="auto"/>
          <w:sz w:val="24"/>
          <w:lang w:val="en-US" w:eastAsia="zh-CN"/>
        </w:rPr>
        <w:t>制作</w:t>
      </w:r>
      <w:r>
        <w:rPr>
          <w:rFonts w:hint="eastAsia" w:ascii="宋体" w:hAnsi="宋体" w:cs="宋体"/>
          <w:color w:val="auto"/>
          <w:sz w:val="24"/>
          <w:lang w:val="en-US" w:eastAsia="zh-CN"/>
        </w:rPr>
        <w:t>上海市松江</w:t>
      </w:r>
      <w:r>
        <w:rPr>
          <w:rFonts w:hint="default" w:ascii="宋体" w:hAnsi="宋体" w:cs="宋体"/>
          <w:color w:val="auto"/>
          <w:sz w:val="24"/>
          <w:lang w:val="en-US" w:eastAsia="zh-CN"/>
        </w:rPr>
        <w:t>区</w:t>
      </w:r>
      <w:r>
        <w:rPr>
          <w:rFonts w:hint="eastAsia" w:ascii="宋体" w:hAnsi="宋体" w:cs="宋体"/>
          <w:color w:val="auto"/>
          <w:sz w:val="24"/>
          <w:lang w:val="en-US" w:eastAsia="zh-CN"/>
        </w:rPr>
        <w:t>土地利用类型</w:t>
      </w:r>
      <w:r>
        <w:rPr>
          <w:rFonts w:hint="default" w:ascii="宋体" w:hAnsi="宋体" w:cs="宋体"/>
          <w:color w:val="auto"/>
          <w:sz w:val="24"/>
          <w:lang w:val="en-US" w:eastAsia="zh-CN"/>
        </w:rPr>
        <w:t>专题地图</w:t>
      </w:r>
      <w:r>
        <w:rPr>
          <w:rFonts w:hint="eastAsia" w:ascii="宋体" w:hAnsi="宋体" w:cs="宋体"/>
          <w:color w:val="auto"/>
          <w:sz w:val="24"/>
          <w:lang w:val="en-US" w:eastAsia="zh-CN"/>
        </w:rPr>
        <w:t>，如图5-15所示，并附上心得体会报告。</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4"/>
        <w:gridCol w:w="42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vertAlign w:val="baseline"/>
                <w:lang w:val="en-US" w:eastAsia="zh-CN"/>
              </w:rPr>
            </w:pPr>
            <w:r>
              <w:rPr>
                <w:rFonts w:hint="eastAsia"/>
                <w:vertAlign w:val="baseline"/>
                <w:lang w:val="en-US" w:eastAsia="zh-CN"/>
              </w:rPr>
              <w:drawing>
                <wp:anchor distT="0" distB="0" distL="114300" distR="114300" simplePos="0" relativeHeight="251686912" behindDoc="1" locked="0" layoutInCell="1" allowOverlap="1">
                  <wp:simplePos x="0" y="0"/>
                  <wp:positionH relativeFrom="column">
                    <wp:posOffset>-22860</wp:posOffset>
                  </wp:positionH>
                  <wp:positionV relativeFrom="paragraph">
                    <wp:posOffset>-6350</wp:posOffset>
                  </wp:positionV>
                  <wp:extent cx="1844040" cy="1478280"/>
                  <wp:effectExtent l="0" t="0" r="0" b="0"/>
                  <wp:wrapTight wrapText="bothSides">
                    <wp:wrapPolygon>
                      <wp:start x="0" y="0"/>
                      <wp:lineTo x="0" y="21377"/>
                      <wp:lineTo x="21421" y="21377"/>
                      <wp:lineTo x="21421" y="0"/>
                      <wp:lineTo x="0" y="0"/>
                    </wp:wrapPolygon>
                  </wp:wrapTight>
                  <wp:docPr id="66" name="图片 66" descr="e43165ec5a8602e48a1af4f2ec26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e43165ec5a8602e48a1af4f2ec26891"/>
                          <pic:cNvPicPr>
                            <a:picLocks noChangeAspect="1"/>
                          </pic:cNvPicPr>
                        </pic:nvPicPr>
                        <pic:blipFill>
                          <a:blip r:embed="rId68"/>
                          <a:stretch>
                            <a:fillRect/>
                          </a:stretch>
                        </pic:blipFill>
                        <pic:spPr>
                          <a:xfrm>
                            <a:off x="0" y="0"/>
                            <a:ext cx="1844040" cy="1478280"/>
                          </a:xfrm>
                          <a:prstGeom prst="rect">
                            <a:avLst/>
                          </a:prstGeom>
                        </pic:spPr>
                      </pic:pic>
                    </a:graphicData>
                  </a:graphic>
                </wp:anchor>
              </w:drawing>
            </w:r>
          </w:p>
        </w:tc>
        <w:tc>
          <w:tcPr>
            <w:tcW w:w="426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vertAlign w:val="baseline"/>
                <w:lang w:val="en-US" w:eastAsia="zh-CN"/>
              </w:rPr>
            </w:pPr>
            <w:r>
              <w:rPr>
                <w:rFonts w:hint="eastAsia"/>
                <w:vertAlign w:val="baseline"/>
                <w:lang w:val="en-US" w:eastAsia="zh-CN"/>
              </w:rPr>
              <w:drawing>
                <wp:anchor distT="0" distB="0" distL="114300" distR="114300" simplePos="0" relativeHeight="251687936" behindDoc="1" locked="0" layoutInCell="1" allowOverlap="1">
                  <wp:simplePos x="0" y="0"/>
                  <wp:positionH relativeFrom="column">
                    <wp:posOffset>-5080</wp:posOffset>
                  </wp:positionH>
                  <wp:positionV relativeFrom="paragraph">
                    <wp:posOffset>-1028700</wp:posOffset>
                  </wp:positionV>
                  <wp:extent cx="2564765" cy="1421130"/>
                  <wp:effectExtent l="0" t="0" r="10795" b="11430"/>
                  <wp:wrapTight wrapText="bothSides">
                    <wp:wrapPolygon>
                      <wp:start x="0" y="0"/>
                      <wp:lineTo x="0" y="21310"/>
                      <wp:lineTo x="21434" y="21310"/>
                      <wp:lineTo x="21434" y="0"/>
                      <wp:lineTo x="0" y="0"/>
                    </wp:wrapPolygon>
                  </wp:wrapTight>
                  <wp:docPr id="67" name="图片 67" descr="eb1cce426266aa61aeefd9a209f4f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eb1cce426266aa61aeefd9a209f4fd6"/>
                          <pic:cNvPicPr>
                            <a:picLocks noChangeAspect="1"/>
                          </pic:cNvPicPr>
                        </pic:nvPicPr>
                        <pic:blipFill>
                          <a:blip r:embed="rId69"/>
                          <a:stretch>
                            <a:fillRect/>
                          </a:stretch>
                        </pic:blipFill>
                        <pic:spPr>
                          <a:xfrm>
                            <a:off x="0" y="0"/>
                            <a:ext cx="2564765" cy="1421130"/>
                          </a:xfrm>
                          <a:prstGeom prst="rect">
                            <a:avLst/>
                          </a:prstGeom>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8" w:type="dxa"/>
            <w:gridSpan w:val="2"/>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eastAsia"/>
                <w:vertAlign w:val="baseline"/>
                <w:lang w:val="en-US" w:eastAsia="zh-CN"/>
              </w:rPr>
            </w:pPr>
            <w:r>
              <w:rPr>
                <w:rFonts w:hint="eastAsia"/>
                <w:vertAlign w:val="baseline"/>
                <w:lang w:val="en-US" w:eastAsia="zh-CN"/>
              </w:rPr>
              <w:t>图</w:t>
            </w:r>
            <w:r>
              <w:rPr>
                <w:rFonts w:hint="eastAsia" w:ascii="宋体" w:hAnsi="宋体" w:cs="宋体"/>
                <w:color w:val="auto"/>
                <w:sz w:val="24"/>
                <w:lang w:val="en-US" w:eastAsia="zh-CN"/>
              </w:rPr>
              <w:t>5-15 专题地图制作示意图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课代表</w:t>
      </w:r>
      <w:r>
        <w:rPr>
          <w:rFonts w:hint="eastAsia" w:ascii="宋体" w:hAnsi="宋体" w:cs="宋体"/>
          <w:color w:val="auto"/>
          <w:sz w:val="24"/>
          <w:lang w:val="en-US" w:eastAsia="zh-CN"/>
        </w:rPr>
        <w:t>汇总</w:t>
      </w:r>
      <w:r>
        <w:rPr>
          <w:rFonts w:hint="default" w:ascii="宋体" w:hAnsi="宋体" w:cs="宋体"/>
          <w:color w:val="auto"/>
          <w:sz w:val="24"/>
          <w:lang w:val="en-US" w:eastAsia="zh-CN"/>
        </w:rPr>
        <w:t>全班各小组的制图成果，制成“班级专题地图集”，在校园中展示。</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黑体" w:hAnsi="黑体" w:eastAsia="黑体"/>
          <w:color w:val="000000"/>
          <w:sz w:val="28"/>
          <w:lang w:val="en-US" w:eastAsia="zh-CN"/>
        </w:rPr>
      </w:pPr>
      <w:r>
        <w:rPr>
          <w:rFonts w:hint="default" w:ascii="宋体" w:hAnsi="宋体" w:cs="宋体"/>
          <w:color w:val="auto"/>
          <w:sz w:val="24"/>
          <w:lang w:val="en-US" w:eastAsia="zh-CN"/>
        </w:rPr>
        <w:t>设计意图：首先，要求所有同学完成对某一操作步骤的说明、对活动收获的总结，是督促他们主动回顾活动的过程，总结活动的感悟，有助于地理信息意识的进一步落实。第二，通过操作</w:t>
      </w:r>
      <w:r>
        <w:rPr>
          <w:rFonts w:hint="eastAsia" w:ascii="宋体" w:hAnsi="宋体" w:cs="宋体"/>
          <w:color w:val="auto"/>
          <w:sz w:val="24"/>
          <w:lang w:val="en-US" w:eastAsia="zh-CN"/>
        </w:rPr>
        <w:t>流程指南</w:t>
      </w:r>
      <w:r>
        <w:rPr>
          <w:rFonts w:hint="default" w:ascii="宋体" w:hAnsi="宋体" w:cs="宋体"/>
          <w:color w:val="auto"/>
          <w:sz w:val="24"/>
          <w:lang w:val="en-US" w:eastAsia="zh-CN"/>
        </w:rPr>
        <w:t>、小组讨论的形式学习操作办法，鼓励学有余力的学生在</w:t>
      </w:r>
      <w:r>
        <w:rPr>
          <w:rFonts w:hint="eastAsia" w:ascii="宋体" w:hAnsi="宋体" w:cs="宋体"/>
          <w:color w:val="auto"/>
          <w:sz w:val="24"/>
          <w:lang w:val="en-US" w:eastAsia="zh-CN"/>
        </w:rPr>
        <w:t>课后，</w:t>
      </w:r>
      <w:r>
        <w:rPr>
          <w:rFonts w:hint="default" w:ascii="宋体" w:hAnsi="宋体" w:cs="宋体"/>
          <w:color w:val="auto"/>
          <w:sz w:val="24"/>
          <w:lang w:val="en-US" w:eastAsia="zh-CN"/>
        </w:rPr>
        <w:t>继续</w:t>
      </w:r>
      <w:r>
        <w:rPr>
          <w:rFonts w:hint="eastAsia" w:ascii="宋体" w:hAnsi="宋体" w:cs="宋体"/>
          <w:color w:val="auto"/>
          <w:sz w:val="24"/>
          <w:lang w:val="en-US" w:eastAsia="zh-CN"/>
        </w:rPr>
        <w:t>学习，进一步</w:t>
      </w:r>
      <w:r>
        <w:rPr>
          <w:rFonts w:hint="default" w:ascii="宋体" w:hAnsi="宋体" w:cs="宋体"/>
          <w:color w:val="auto"/>
          <w:sz w:val="24"/>
          <w:lang w:val="en-US" w:eastAsia="zh-CN"/>
        </w:rPr>
        <w:t>探索</w:t>
      </w:r>
      <w:r>
        <w:rPr>
          <w:rFonts w:hint="eastAsia" w:ascii="宋体" w:hAnsi="宋体" w:cs="宋体"/>
          <w:color w:val="auto"/>
          <w:sz w:val="24"/>
          <w:lang w:val="en-US" w:eastAsia="zh-CN"/>
        </w:rPr>
        <w:t>QGIS</w:t>
      </w:r>
      <w:r>
        <w:rPr>
          <w:rFonts w:hint="default" w:ascii="宋体" w:hAnsi="宋体" w:cs="宋体"/>
          <w:color w:val="auto"/>
          <w:sz w:val="24"/>
          <w:lang w:val="en-US" w:eastAsia="zh-CN"/>
        </w:rPr>
        <w:t>软件的数据处理和制图功能，获得素养培养的更好效果。第三，制作专题地图属于创建地理信息的过程，制作全班的专题地图集并加以展示，能提升学习成就感、增进团结，激发持久的学习动机。</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此阶段是</w:t>
      </w:r>
      <w:r>
        <w:rPr>
          <w:rFonts w:hint="default" w:ascii="宋体" w:hAnsi="宋体" w:cs="宋体"/>
          <w:color w:val="auto"/>
          <w:sz w:val="24"/>
          <w:lang w:val="en-US" w:eastAsia="zh-CN"/>
        </w:rPr>
        <w:t>学生学习反馈和教师教学总结。收集学生的学习反馈有以下途径，一是在</w:t>
      </w:r>
      <w:r>
        <w:rPr>
          <w:rFonts w:hint="eastAsia" w:ascii="宋体" w:hAnsi="宋体" w:cs="宋体"/>
          <w:color w:val="auto"/>
          <w:sz w:val="24"/>
          <w:lang w:val="en-US" w:eastAsia="zh-CN"/>
        </w:rPr>
        <w:t>教学</w:t>
      </w:r>
      <w:r>
        <w:rPr>
          <w:rFonts w:hint="default" w:ascii="宋体" w:hAnsi="宋体" w:cs="宋体"/>
          <w:color w:val="auto"/>
          <w:sz w:val="24"/>
          <w:lang w:val="en-US" w:eastAsia="zh-CN"/>
        </w:rPr>
        <w:t>进行过程中观察学生们的反应和学习程度；二是在第一项课后作业中，提醒学生总结在这次</w:t>
      </w:r>
      <w:r>
        <w:rPr>
          <w:rFonts w:hint="eastAsia" w:ascii="宋体" w:hAnsi="宋体" w:cs="宋体"/>
          <w:color w:val="auto"/>
          <w:sz w:val="24"/>
          <w:lang w:val="en-US" w:eastAsia="zh-CN"/>
        </w:rPr>
        <w:t>学习</w:t>
      </w:r>
      <w:r>
        <w:rPr>
          <w:rFonts w:hint="default" w:ascii="宋体" w:hAnsi="宋体" w:cs="宋体"/>
          <w:color w:val="auto"/>
          <w:sz w:val="24"/>
          <w:lang w:val="en-US" w:eastAsia="zh-CN"/>
        </w:rPr>
        <w:t>中的收获；三是在课后询问不同层次的学生对</w:t>
      </w:r>
      <w:r>
        <w:rPr>
          <w:rFonts w:hint="eastAsia" w:ascii="宋体" w:hAnsi="宋体" w:cs="宋体"/>
          <w:color w:val="auto"/>
          <w:sz w:val="24"/>
          <w:lang w:val="en-US" w:eastAsia="zh-CN"/>
        </w:rPr>
        <w:t>本次学习</w:t>
      </w:r>
      <w:r>
        <w:rPr>
          <w:rFonts w:hint="default" w:ascii="宋体" w:hAnsi="宋体" w:cs="宋体"/>
          <w:color w:val="auto"/>
          <w:sz w:val="24"/>
          <w:lang w:val="en-US" w:eastAsia="zh-CN"/>
        </w:rPr>
        <w:t>的感受和建议。在活动结束后，教师应结合学生反馈和个人体验，第一时间记录本次活动的教学心得、总结实施过程中的亮点和不足。根据学生的实际学情，适当调整、完善地理信息素养的教学模式，使之更加适合所教学生。</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七 教学评价</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基于地理信息素养的维度分类，对本案例进行一个简单的评价。</w:t>
      </w:r>
    </w:p>
    <w:tbl>
      <w:tblPr>
        <w:tblStyle w:val="19"/>
        <w:tblW w:w="84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9"/>
        <w:gridCol w:w="1296"/>
        <w:gridCol w:w="2652"/>
        <w:gridCol w:w="1092"/>
        <w:gridCol w:w="1200"/>
        <w:gridCol w:w="11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3" w:hRule="atLeast"/>
        </w:trPr>
        <w:tc>
          <w:tcPr>
            <w:tcW w:w="1139"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地理信息素养维度</w:t>
            </w:r>
          </w:p>
        </w:tc>
        <w:tc>
          <w:tcPr>
            <w:tcW w:w="1296"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水平等级</w:t>
            </w:r>
          </w:p>
        </w:tc>
        <w:tc>
          <w:tcPr>
            <w:tcW w:w="2652"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水平描述</w:t>
            </w:r>
          </w:p>
        </w:tc>
        <w:tc>
          <w:tcPr>
            <w:tcW w:w="1092"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自我评价</w:t>
            </w:r>
          </w:p>
        </w:tc>
        <w:tc>
          <w:tcPr>
            <w:tcW w:w="1200"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组内互评</w:t>
            </w:r>
          </w:p>
        </w:tc>
        <w:tc>
          <w:tcPr>
            <w:tcW w:w="1117"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教师评价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139"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地理信息意识</w:t>
            </w:r>
          </w:p>
        </w:tc>
        <w:tc>
          <w:tcPr>
            <w:tcW w:w="129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652"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对地理信息有一定的需求,但关注度不高.能感受身边的大尺度的城乡空间变化,停留在感受层面.</w:t>
            </w: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139"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9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652"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能关注身边的各种地理信息,对重要的地理热点相对敏感.能了解近些年来主要生活区域的主要用地类型变化.</w:t>
            </w: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139"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9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652"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善于观察身边的各种地理信息,对松江新城在上海市未来规划中的地位有高度认知,对用地类型的变化高度敏感.</w:t>
            </w: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06" w:hRule="atLeast"/>
        </w:trPr>
        <w:tc>
          <w:tcPr>
            <w:tcW w:w="1139"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地理信息知识</w:t>
            </w:r>
          </w:p>
        </w:tc>
        <w:tc>
          <w:tcPr>
            <w:tcW w:w="129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652"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简要知晓地理信息的概念和类型,可以举例说明其主要用途.如简要说明GloabeLand30的土地利用分类并指出松江新城的主要用地类型,</w:t>
            </w:r>
          </w:p>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139"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9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652"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在具体情境中,能够说明地理信息数据和地理信息技术工具在某一方面的主要作用.如可以通过</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裁剪</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定位松江新城与上海市的的区位关系.</w:t>
            </w: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139"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9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652" w:type="dxa"/>
          </w:tcPr>
          <w:p>
            <w:pPr>
              <w:spacing w:before="156" w:beforeLines="50" w:after="156" w:afterLines="50"/>
              <w:jc w:val="left"/>
              <w:outlineLvl w:val="2"/>
              <w:rPr>
                <w:rFonts w:hint="eastAsia"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在具体情境中,可以在技术的操作上有整体的认知和把握.</w:t>
            </w:r>
          </w:p>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如能从整体上说明分区统计对于分析用地类型变化趋势的作用,并从用地类型的角度,说明松江新城在城乡空间变化的重要意义.</w:t>
            </w: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139"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地理信息能力</w:t>
            </w:r>
          </w:p>
        </w:tc>
        <w:tc>
          <w:tcPr>
            <w:tcW w:w="129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652"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在教师和组员的帮助下,基本完成主要技术操作过程.</w:t>
            </w: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139"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9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652"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通过小组合作,可以合理规范使用QGIS处理、分析地理数据,能和组员积极沟通,协调任务分配.可以完成裁剪\分区统计的操作</w:t>
            </w: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trPr>
        <w:tc>
          <w:tcPr>
            <w:tcW w:w="1139"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96"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652"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小组分工明确,可以高效完成技术流程并制作专题图,从多角度预测松江新城未来的用地类型变化趋势,并提出自己见解.</w:t>
            </w:r>
          </w:p>
        </w:tc>
        <w:tc>
          <w:tcPr>
            <w:tcW w:w="1092"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20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117"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560" w:firstLineChars="200"/>
        <w:jc w:val="both"/>
        <w:textAlignment w:val="auto"/>
        <w:rPr>
          <w:rFonts w:hint="default" w:ascii="黑体" w:hAnsi="黑体" w:eastAsia="黑体"/>
          <w:color w:val="000000"/>
          <w:sz w:val="28"/>
          <w:lang w:val="en-US" w:eastAsia="zh-CN"/>
        </w:rPr>
      </w:pPr>
    </w:p>
    <w:p>
      <w:pPr>
        <w:numPr>
          <w:ilvl w:val="0"/>
          <w:numId w:val="9"/>
        </w:numPr>
        <w:spacing w:before="156" w:beforeLines="50" w:after="156" w:afterLines="50"/>
        <w:ind w:left="0" w:leftChars="0" w:firstLine="0" w:firstLineChars="0"/>
        <w:jc w:val="center"/>
        <w:outlineLvl w:val="1"/>
        <w:rPr>
          <w:rFonts w:hint="eastAsia" w:ascii="黑体" w:hAnsi="黑体" w:eastAsia="黑体" w:cs="Times New Roman"/>
          <w:color w:val="000000"/>
          <w:kern w:val="2"/>
          <w:sz w:val="30"/>
          <w:szCs w:val="24"/>
          <w:lang w:val="en-US" w:eastAsia="zh-CN" w:bidi="ar-SA"/>
        </w:rPr>
      </w:pPr>
      <w:r>
        <w:rPr>
          <w:rFonts w:hint="eastAsia" w:ascii="黑体" w:hAnsi="黑体" w:eastAsia="黑体" w:cs="Times New Roman"/>
          <w:color w:val="000000"/>
          <w:kern w:val="2"/>
          <w:sz w:val="30"/>
          <w:szCs w:val="24"/>
          <w:lang w:val="en-US" w:eastAsia="zh-CN" w:bidi="ar-SA"/>
        </w:rPr>
        <w:t xml:space="preserve"> </w:t>
      </w:r>
      <w:bookmarkStart w:id="53" w:name="_Toc23762"/>
      <w:r>
        <w:rPr>
          <w:rFonts w:hint="eastAsia" w:ascii="黑体" w:hAnsi="黑体" w:eastAsia="黑体" w:cs="Times New Roman"/>
          <w:color w:val="000000"/>
          <w:kern w:val="2"/>
          <w:sz w:val="30"/>
          <w:szCs w:val="24"/>
          <w:lang w:val="en-US" w:eastAsia="zh-CN" w:bidi="ar-SA"/>
        </w:rPr>
        <w:t>野外实践案例</w:t>
      </w:r>
      <w:bookmarkEnd w:id="53"/>
    </w:p>
    <w:p>
      <w:pPr>
        <w:spacing w:before="156" w:beforeLines="50" w:after="156" w:afterLines="50"/>
        <w:jc w:val="left"/>
        <w:outlineLvl w:val="2"/>
        <w:rPr>
          <w:rFonts w:hint="eastAsia" w:ascii="黑体" w:hAnsi="黑体" w:eastAsia="黑体"/>
          <w:color w:val="000000"/>
          <w:sz w:val="28"/>
          <w:lang w:val="en-US" w:eastAsia="zh-CN"/>
        </w:rPr>
      </w:pPr>
      <w:bookmarkStart w:id="54" w:name="_Toc6389"/>
      <w:r>
        <w:rPr>
          <w:rFonts w:hint="eastAsia" w:ascii="黑体" w:hAnsi="黑体" w:eastAsia="黑体"/>
          <w:color w:val="000000"/>
          <w:sz w:val="28"/>
          <w:lang w:val="en-US" w:eastAsia="zh-CN"/>
        </w:rPr>
        <w:t>一 课标分析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本案例涉及地形与岩石的相关课标要求:第一,在必修一中的1.4内容要求有明确描述,即</w:t>
      </w:r>
      <w:r>
        <w:rPr>
          <w:rFonts w:hint="default" w:ascii="宋体" w:hAnsi="宋体" w:cs="宋体"/>
          <w:color w:val="auto"/>
          <w:sz w:val="24"/>
          <w:lang w:val="en-US" w:eastAsia="zh-CN"/>
        </w:rPr>
        <w:t>”</w:t>
      </w:r>
      <w:r>
        <w:rPr>
          <w:rFonts w:hint="eastAsia" w:ascii="宋体" w:hAnsi="宋体" w:cs="宋体"/>
          <w:color w:val="auto"/>
          <w:sz w:val="24"/>
          <w:lang w:val="en-US" w:eastAsia="zh-CN"/>
        </w:rPr>
        <w:t>通过野外观察或运用视频、图像,识别3-4种地貌,描述其景观的主要特点</w:t>
      </w:r>
      <w:r>
        <w:rPr>
          <w:rFonts w:hint="default" w:ascii="宋体" w:hAnsi="宋体" w:cs="宋体"/>
          <w:color w:val="auto"/>
          <w:sz w:val="24"/>
          <w:lang w:val="en-US" w:eastAsia="zh-CN"/>
        </w:rPr>
        <w:t>”</w:t>
      </w:r>
      <w:r>
        <w:rPr>
          <w:rFonts w:hint="eastAsia" w:ascii="宋体" w:hAnsi="宋体" w:cs="宋体"/>
          <w:color w:val="auto"/>
          <w:sz w:val="24"/>
          <w:lang w:val="en-US" w:eastAsia="zh-CN"/>
        </w:rPr>
        <w:t>,在地形的知识点上,地形与地貌通用,等高线地形图是地理学习非常重要的工具之一，同样地形图的判读是中学地理教学的重难点，传统的教学方法是教师引导学生观察平面等高线地形图。但是，传统的平面地图教学方法没有对山峰、山谷、山脊、鞍部和陡崖等概念以及剖面图、通识情况的可视化表达，缺乏立体感和直观性。第二,在选必一1.2的教学内容要求中,主要关注的对象市自然环境的组成要素--岩石,对各类岩石的分辨与特征描述也是该条内容要求的重要知识点。而在</w:t>
      </w:r>
      <w:r>
        <w:rPr>
          <w:rFonts w:hint="default" w:ascii="宋体" w:hAnsi="宋体" w:cs="宋体"/>
          <w:color w:val="auto"/>
          <w:sz w:val="24"/>
          <w:lang w:val="en-US" w:eastAsia="zh-CN"/>
        </w:rPr>
        <w:t>”</w:t>
      </w:r>
      <w:r>
        <w:rPr>
          <w:rFonts w:hint="eastAsia" w:ascii="宋体" w:hAnsi="宋体" w:cs="宋体"/>
          <w:color w:val="auto"/>
          <w:sz w:val="24"/>
          <w:lang w:val="en-US" w:eastAsia="zh-CN"/>
        </w:rPr>
        <w:t>野外观察</w:t>
      </w:r>
      <w:r>
        <w:rPr>
          <w:rFonts w:hint="default" w:ascii="宋体" w:hAnsi="宋体" w:cs="宋体"/>
          <w:color w:val="auto"/>
          <w:sz w:val="24"/>
          <w:lang w:val="en-US" w:eastAsia="zh-CN"/>
        </w:rPr>
        <w:t>”</w:t>
      </w:r>
      <w:r>
        <w:rPr>
          <w:rFonts w:hint="eastAsia" w:ascii="宋体" w:hAnsi="宋体" w:cs="宋体"/>
          <w:color w:val="auto"/>
          <w:sz w:val="24"/>
          <w:lang w:val="en-US" w:eastAsia="zh-CN"/>
        </w:rPr>
        <w:t>的角度上，在《新课标2017》的内容要求上能够自然衔接到必修一中1.12的内容要求，即“通过探究有关自然地理问题，了解地理信息技术的应用”</w:t>
      </w:r>
      <w:r>
        <w:rPr>
          <w:rFonts w:hint="eastAsia" w:ascii="宋体" w:hAnsi="宋体" w:cs="宋体"/>
          <w:b w:val="0"/>
          <w:bCs w:val="0"/>
          <w:color w:val="auto"/>
          <w:sz w:val="24"/>
          <w:lang w:val="en-US" w:eastAsia="zh-CN"/>
        </w:rPr>
        <w:t>，学生根据已具备的条件,边用边学,用中学的同时,落实对学生地理信息素养的培养。</w:t>
      </w:r>
      <w:r>
        <w:rPr>
          <w:rFonts w:hint="eastAsia" w:ascii="宋体" w:hAnsi="宋体" w:cs="宋体"/>
          <w:color w:val="auto"/>
          <w:sz w:val="24"/>
          <w:lang w:val="en-US" w:eastAsia="zh-CN"/>
        </w:rPr>
        <w:t>第三，在必修二的教学内容要求“通过对人文地理问题的学习，了解地理信息技术的应用”，的区位中，选址分析是指根据选址要求，对相关数据进行叠置分析和缓冲区分析操作，得到符合选址要求的区域。</w:t>
      </w:r>
    </w:p>
    <w:p>
      <w:pPr>
        <w:spacing w:before="156" w:beforeLines="50" w:after="156" w:afterLines="50"/>
        <w:jc w:val="left"/>
        <w:outlineLvl w:val="2"/>
        <w:rPr>
          <w:rFonts w:hint="default" w:ascii="黑体" w:hAnsi="黑体" w:eastAsia="黑体"/>
          <w:color w:val="000000"/>
          <w:sz w:val="28"/>
          <w:lang w:val="en-US" w:eastAsia="zh-CN"/>
        </w:rPr>
      </w:pPr>
      <w:r>
        <w:rPr>
          <w:rFonts w:hint="eastAsia" w:ascii="黑体" w:hAnsi="黑体" w:eastAsia="黑体"/>
          <w:color w:val="000000"/>
          <w:sz w:val="28"/>
          <w:lang w:val="en-US" w:eastAsia="zh-CN"/>
        </w:rPr>
        <w:t>二 教材分析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auto"/>
          <w:sz w:val="24"/>
          <w:lang w:val="en-US" w:eastAsia="zh-CN"/>
        </w:rPr>
        <w:t>本案例涉及地形与岩石的相关教材分析:第一,</w:t>
      </w:r>
      <w:r>
        <w:rPr>
          <w:rFonts w:hint="eastAsia" w:ascii="宋体" w:hAnsi="宋体" w:cs="宋体"/>
          <w:color w:val="000000" w:themeColor="text1"/>
          <w:sz w:val="24"/>
          <w:lang w:val="en-US" w:eastAsia="zh-CN"/>
          <w14:textFill>
            <w14:solidFill>
              <w14:schemeClr w14:val="tx1"/>
            </w14:solidFill>
          </w14:textFill>
        </w:rPr>
        <w:t>由于地形的等高线图是地理学习必备的工具，同时也是高中必修内容，因此在高一阶段再一次进行授课，巩固并且拓展学生所学的知识。在现有教材中，在必修1“地貌的观察”内容中强调地貌观察时，由宏观到微观进行；注意观察高度、坡度、坡向等地貌特征，整节教材结合初中学过的地貌类型，如山地、平原、陡崖等呈现了地貌观察的基础知识与方法。教师在本野外实践教学过程中可以利用GIS辅助教学，通过制作三维TIN模型图，形象、直观地展现在学生面前，调动学生学习的积极性，培养学生的空间思维能力和读图析图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第二,对于岩石,选必一教材用了大量丰富的图片介绍三大类岩石,但是缺少地理信息技术对教学的支持,因此,本教学设计不拘泥于教材,通过野外实践,引导学生行进的同时,通过近距离观察、抚摸，直观地感受到岩石的姿态万千，实地考察并记录地标岩石，获得远超于书本的真实体验。</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第三，对于选址，必修二中“农业区位”、“工业区位”、“服务业区位”的知识点上，介绍了影响因素分析、可视化显示等内容，教师在本次教学中通过要素叠置分析、缓冲区分析，培养学生使用地理信息技术解决实际问题的能力。</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三 研究区概况</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四明山，又名句余山，位于浙东南火山喷发带宁波—仙居喷发亚带上，山脉主体分布于余姚市境内，平均海拔300～600 m，为仙霞岭北支山脉，系曹娥江、奉化江分水岭。四明山地质公园辐射范围主要涵盖四明山镇、大岚镇、梁弄镇、河姆渡镇、三七市镇和鹿亭乡等乡镇区域，其地理坐标范围为：东经121.03°～121.39°，北纬29.73°～30.03°，公园总面积61.7 km2，包括北部的河姆渡、南部的罗成山－仰天湖、四窗岩-丹山赤水三大地质园区。该地的地形、岩石等优势，进行野外地理实践有优越性。</w:t>
      </w:r>
    </w:p>
    <w:p>
      <w:pPr>
        <w:spacing w:before="156" w:beforeLines="50" w:after="156" w:afterLines="50"/>
        <w:jc w:val="left"/>
        <w:outlineLvl w:val="2"/>
        <w:rPr>
          <w:rFonts w:hint="default" w:ascii="黑体" w:hAnsi="黑体" w:eastAsia="黑体"/>
          <w:color w:val="000000"/>
          <w:sz w:val="28"/>
          <w:lang w:val="en-US" w:eastAsia="zh-CN"/>
        </w:rPr>
      </w:pPr>
      <w:r>
        <w:rPr>
          <w:rFonts w:hint="eastAsia" w:ascii="黑体" w:hAnsi="黑体" w:eastAsia="黑体"/>
          <w:color w:val="000000"/>
          <w:sz w:val="28"/>
          <w:lang w:val="en-US" w:eastAsia="zh-CN"/>
        </w:rPr>
        <w:t>四 学情分析</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高二阶段的学生抽象空间思维能力正在形成，通过抽象的路线和直观的岩石观测、抽象的等高线和直观的三维地形图,以及运用GIS进行选址的探究学习，在直观与抽象的相互交融过程中,给予学生强烈的感官冲击,这种学生自主操作过程可以增强学生学习兴趣，以培养学生的地理信息素养。</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五 研究工具介绍</w:t>
      </w:r>
    </w:p>
    <w:p>
      <w:pPr>
        <w:keepNext w:val="0"/>
        <w:keepLines w:val="0"/>
        <w:pageBreakBefore w:val="0"/>
        <w:widowControl w:val="0"/>
        <w:numPr>
          <w:ilvl w:val="0"/>
          <w:numId w:val="11"/>
        </w:numPr>
        <w:kinsoku/>
        <w:wordWrap/>
        <w:overflowPunct/>
        <w:topLinePunct w:val="0"/>
        <w:autoSpaceDE/>
        <w:autoSpaceDN/>
        <w:bidi w:val="0"/>
        <w:adjustRightInd/>
        <w:snapToGrid/>
        <w:spacing w:before="156" w:line="360" w:lineRule="exact"/>
        <w:ind w:left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Surfer</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surfer是美国Golden Software公司编制的一款以画三维图（等高线，imagemap，3dsurface）的软件。Surfer软件具有的强大插值功能和绘制图件能力，使它成为用来处理XYZ数据的首选软件。它可以轻松制作基面图、数据点位图、分类数据图、等值线图、线框图、地形地貌图、趋势图、矢量图以及三维表面图等。</w:t>
      </w:r>
      <w:r>
        <w:rPr>
          <w:rFonts w:hint="eastAsia" w:ascii="宋体" w:hAnsi="宋体" w:cs="宋体"/>
          <w:color w:val="auto"/>
          <w:sz w:val="24"/>
          <w:lang w:val="en-US" w:eastAsia="zh-CN"/>
        </w:rPr>
        <w:t>如本实践案例中用于导入的要素叠加功能。</w:t>
      </w:r>
    </w:p>
    <w:p>
      <w:pPr>
        <w:keepNext w:val="0"/>
        <w:keepLines w:val="0"/>
        <w:pageBreakBefore w:val="0"/>
        <w:widowControl w:val="0"/>
        <w:numPr>
          <w:ilvl w:val="0"/>
          <w:numId w:val="11"/>
        </w:numPr>
        <w:kinsoku/>
        <w:wordWrap/>
        <w:overflowPunct/>
        <w:topLinePunct w:val="0"/>
        <w:autoSpaceDE/>
        <w:autoSpaceDN/>
        <w:bidi w:val="0"/>
        <w:adjustRightInd/>
        <w:snapToGrid/>
        <w:spacing w:before="156" w:line="360" w:lineRule="exact"/>
        <w:ind w:left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亿景智图</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亿景智图</w:t>
      </w:r>
      <w:r>
        <w:rPr>
          <w:rFonts w:hint="eastAsia" w:ascii="宋体" w:hAnsi="宋体" w:cs="宋体"/>
          <w:color w:val="auto"/>
          <w:sz w:val="24"/>
          <w:lang w:val="en-US" w:eastAsia="zh-CN"/>
        </w:rPr>
        <w:t>是</w:t>
      </w:r>
      <w:r>
        <w:rPr>
          <w:rFonts w:hint="default" w:ascii="宋体" w:hAnsi="宋体" w:cs="宋体"/>
          <w:color w:val="auto"/>
          <w:sz w:val="24"/>
          <w:lang w:val="en-US" w:eastAsia="zh-CN"/>
        </w:rPr>
        <w:t>时空数据智能平台，以大数据，人工智能，地理信息技术三大技术为引擎，致力于用户提供更智能的地理信息服务</w:t>
      </w:r>
      <w:r>
        <w:rPr>
          <w:rFonts w:hint="eastAsia" w:ascii="宋体" w:hAnsi="宋体" w:cs="宋体"/>
          <w:color w:val="auto"/>
          <w:sz w:val="24"/>
          <w:lang w:val="en-US" w:eastAsia="zh-CN"/>
        </w:rPr>
        <w:t>的</w:t>
      </w:r>
      <w:r>
        <w:rPr>
          <w:rFonts w:hint="default" w:ascii="宋体" w:hAnsi="宋体" w:cs="宋体"/>
          <w:color w:val="auto"/>
          <w:sz w:val="24"/>
          <w:lang w:val="en-US" w:eastAsia="zh-CN"/>
        </w:rPr>
        <w:t>时空数据智能平台</w:t>
      </w:r>
      <w:r>
        <w:rPr>
          <w:rFonts w:hint="eastAsia" w:ascii="宋体" w:hAnsi="宋体" w:cs="宋体"/>
          <w:color w:val="auto"/>
          <w:sz w:val="24"/>
          <w:lang w:val="en-US" w:eastAsia="zh-CN"/>
        </w:rPr>
        <w:t>。在本实践案例的的</w:t>
      </w:r>
      <w:r>
        <w:rPr>
          <w:rFonts w:hint="default" w:ascii="宋体" w:hAnsi="宋体" w:cs="宋体"/>
          <w:color w:val="auto"/>
          <w:sz w:val="24"/>
          <w:lang w:val="en-US" w:eastAsia="zh-CN"/>
        </w:rPr>
        <w:t>路径规划分析功能是根据距离矩阵以及实际路网数据分布，搭载GIS空间分析中的Dijkstra算法研发而成的分析工具。</w:t>
      </w:r>
    </w:p>
    <w:p>
      <w:pPr>
        <w:keepNext w:val="0"/>
        <w:keepLines w:val="0"/>
        <w:pageBreakBefore w:val="0"/>
        <w:widowControl w:val="0"/>
        <w:numPr>
          <w:ilvl w:val="0"/>
          <w:numId w:val="11"/>
        </w:numPr>
        <w:kinsoku/>
        <w:wordWrap/>
        <w:overflowPunct/>
        <w:topLinePunct w:val="0"/>
        <w:autoSpaceDE/>
        <w:autoSpaceDN/>
        <w:bidi w:val="0"/>
        <w:adjustRightInd/>
        <w:snapToGrid/>
        <w:spacing w:before="156" w:line="360" w:lineRule="exact"/>
        <w:ind w:left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户外助手探索版</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户外助手探索版是一款专业的户外手机应用，为户外爱好者提供最专业的户外地图和导航功能、最精准的户外轨迹路线等。广泛应用于日常出行、旅行出游、规划线路、野外露营、徒步探险、户外勘探、户外救援、定向越野、溯溪登山、极限运动、运动记录分析、距离测量和海拔测量等。</w:t>
      </w:r>
    </w:p>
    <w:p>
      <w:pPr>
        <w:keepNext w:val="0"/>
        <w:keepLines w:val="0"/>
        <w:pageBreakBefore w:val="0"/>
        <w:widowControl w:val="0"/>
        <w:numPr>
          <w:ilvl w:val="0"/>
          <w:numId w:val="11"/>
        </w:numPr>
        <w:kinsoku/>
        <w:wordWrap/>
        <w:overflowPunct/>
        <w:topLinePunct w:val="0"/>
        <w:autoSpaceDE/>
        <w:autoSpaceDN/>
        <w:bidi w:val="0"/>
        <w:adjustRightInd/>
        <w:snapToGrid/>
        <w:spacing w:before="156" w:line="360" w:lineRule="exact"/>
        <w:ind w:left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QGIS</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在上一个案例中已详细介绍,此处不再赘述。</w:t>
      </w:r>
    </w:p>
    <w:p>
      <w:pPr>
        <w:spacing w:before="156" w:beforeLines="50" w:after="156" w:afterLines="50"/>
        <w:jc w:val="left"/>
        <w:outlineLvl w:val="2"/>
        <w:rPr>
          <w:rFonts w:hint="default" w:ascii="黑体" w:hAnsi="黑体" w:eastAsia="黑体"/>
          <w:color w:val="000000"/>
          <w:sz w:val="28"/>
          <w:lang w:val="en-US" w:eastAsia="zh-CN"/>
        </w:rPr>
      </w:pPr>
      <w:r>
        <w:rPr>
          <w:rFonts w:hint="eastAsia" w:ascii="黑体" w:hAnsi="黑体" w:eastAsia="黑体"/>
          <w:color w:val="000000"/>
          <w:sz w:val="28"/>
          <w:lang w:val="en-US" w:eastAsia="zh-CN"/>
        </w:rPr>
        <w:t>六 教学流程设计</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b/>
          <w:bCs/>
          <w:color w:val="auto"/>
          <w:sz w:val="24"/>
          <w:lang w:val="en-US" w:eastAsia="zh-CN"/>
        </w:rPr>
      </w:pPr>
      <w:r>
        <w:rPr>
          <w:rFonts w:hint="eastAsia" w:ascii="宋体" w:hAnsi="宋体" w:cs="宋体"/>
          <w:b/>
          <w:bCs/>
          <w:color w:val="auto"/>
          <w:sz w:val="24"/>
          <w:lang w:val="en-US" w:eastAsia="zh-CN"/>
        </w:rPr>
        <w:t>【导入】</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教师在阿里云数据可视化平台（http://datav.aliyun.com/portal/school/atlas/area_selector）</w:t>
      </w:r>
      <w:r>
        <w:rPr>
          <w:rFonts w:hint="eastAsia" w:ascii="宋体" w:hAnsi="宋体" w:cs="宋体"/>
          <w:b w:val="0"/>
          <w:bCs w:val="0"/>
          <w:color w:val="auto"/>
          <w:sz w:val="24"/>
          <w:lang w:val="en-US" w:eastAsia="zh-CN"/>
        </w:rPr>
        <w:t>下载余姚区行政边界</w:t>
      </w:r>
      <w:r>
        <w:rPr>
          <w:rFonts w:hint="eastAsia" w:ascii="宋体" w:hAnsi="宋体" w:cs="宋体"/>
          <w:color w:val="auto"/>
          <w:sz w:val="24"/>
          <w:lang w:val="en-US" w:eastAsia="zh-CN"/>
        </w:rPr>
        <w:t>，如图5-16所示。</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1" w:hRule="atLeast"/>
        </w:trPr>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center"/>
              <w:textAlignment w:val="auto"/>
              <w:rPr>
                <w:rFonts w:hint="default" w:ascii="宋体" w:hAnsi="宋体" w:cs="宋体"/>
                <w:color w:val="auto"/>
                <w:sz w:val="24"/>
                <w:vertAlign w:val="baseline"/>
                <w:lang w:val="en-US" w:eastAsia="zh-CN"/>
              </w:rPr>
            </w:pPr>
            <w:r>
              <w:drawing>
                <wp:anchor distT="0" distB="0" distL="114300" distR="114300" simplePos="0" relativeHeight="251692032" behindDoc="1" locked="0" layoutInCell="1" allowOverlap="1">
                  <wp:simplePos x="0" y="0"/>
                  <wp:positionH relativeFrom="column">
                    <wp:posOffset>0</wp:posOffset>
                  </wp:positionH>
                  <wp:positionV relativeFrom="paragraph">
                    <wp:posOffset>-2430780</wp:posOffset>
                  </wp:positionV>
                  <wp:extent cx="5265420" cy="2704465"/>
                  <wp:effectExtent l="0" t="0" r="7620" b="8255"/>
                  <wp:wrapTight wrapText="bothSides">
                    <wp:wrapPolygon>
                      <wp:start x="0" y="0"/>
                      <wp:lineTo x="0" y="21422"/>
                      <wp:lineTo x="21569" y="21422"/>
                      <wp:lineTo x="21569" y="0"/>
                      <wp:lineTo x="0" y="0"/>
                    </wp:wrapPolygon>
                  </wp:wrapTight>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70"/>
                          <a:stretch>
                            <a:fillRect/>
                          </a:stretch>
                        </pic:blipFill>
                        <pic:spPr>
                          <a:xfrm>
                            <a:off x="0" y="0"/>
                            <a:ext cx="5265420" cy="2704465"/>
                          </a:xfrm>
                          <a:prstGeom prst="rect">
                            <a:avLst/>
                          </a:prstGeom>
                          <a:noFill/>
                          <a:ln>
                            <a:noFill/>
                          </a:ln>
                        </pic:spPr>
                      </pic:pic>
                    </a:graphicData>
                  </a:graphic>
                </wp:anchor>
              </w:drawing>
            </w:r>
            <w:r>
              <w:rPr>
                <w:rFonts w:hint="eastAsia" w:ascii="宋体" w:hAnsi="宋体" w:cs="宋体"/>
                <w:color w:val="auto"/>
                <w:sz w:val="24"/>
                <w:vertAlign w:val="baseline"/>
                <w:lang w:val="en-US" w:eastAsia="zh-CN"/>
              </w:rPr>
              <w:t>图5-16 余姚区行政边界下载示意图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此部分操为教师的演示阶段，从地理空间数据云下载相关地理高程模型数据,在QGIS中加载天地图遥感影像,并同时加载余姚区行政边界和相关地理高程模型数据,用行政边界裁剪遥感图像和高程数据,得到余姚市的遥感图像和余姚市高程模型数据.铁路、公路、居民集中区、年均降水及气温插值图、DEM数字高程模型、水系、等多类基础要素层，点击需要分析关系的地理要素前的对勾则显示要素，取消对勾则隐藏。在内容列表中，点击“按绘制顺序列出”，可以通过拖动要素图层，实现要素图层由上到下绘制叠加。右键图层可以通过“打开属性表”查看该图层携带信息，通过勾选标注要素，将属性表中的名称信息等显示在地图中，便于查看，也可点击“属性”修改标注、符号样式等，如图5-18所示,最后在Surfer中对余姚市的遥感影像图及高程图进行拉伸与叠加。</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vertAlign w:val="baseline"/>
          <w:lang w:val="en-US" w:eastAsia="zh-CN"/>
        </w:rPr>
        <w:drawing>
          <wp:anchor distT="0" distB="0" distL="114300" distR="114300" simplePos="0" relativeHeight="251704320" behindDoc="1" locked="0" layoutInCell="1" allowOverlap="1">
            <wp:simplePos x="0" y="0"/>
            <wp:positionH relativeFrom="column">
              <wp:posOffset>550545</wp:posOffset>
            </wp:positionH>
            <wp:positionV relativeFrom="paragraph">
              <wp:posOffset>-5600700</wp:posOffset>
            </wp:positionV>
            <wp:extent cx="4511040" cy="7175500"/>
            <wp:effectExtent l="0" t="0" r="0" b="2540"/>
            <wp:wrapTight wrapText="bothSides">
              <wp:wrapPolygon>
                <wp:start x="0" y="0"/>
                <wp:lineTo x="0" y="21562"/>
                <wp:lineTo x="21527" y="21562"/>
                <wp:lineTo x="21527" y="0"/>
                <wp:lineTo x="0" y="0"/>
              </wp:wrapPolygon>
            </wp:wrapTight>
            <wp:docPr id="52" name="图片 52" descr="d843b0f9f251610cc302dd23ca285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843b0f9f251610cc302dd23ca2859d"/>
                    <pic:cNvPicPr>
                      <a:picLocks noChangeAspect="1"/>
                    </pic:cNvPicPr>
                  </pic:nvPicPr>
                  <pic:blipFill>
                    <a:blip r:embed="rId71"/>
                    <a:stretch>
                      <a:fillRect/>
                    </a:stretch>
                  </pic:blipFill>
                  <pic:spPr>
                    <a:xfrm>
                      <a:off x="0" y="0"/>
                      <a:ext cx="4511040" cy="717550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图5-18 余姚市的遥感影像图及高程拉伸示意图</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设计意图：由于该环节的设计目的是为了对四明山的野外实践做大背景铺垫，教师通过地理信息知识层面上的教授，叠加所需要的各类地理要素，探究要素在地理空间里产生的联系，引导学生在学会提取分析地图上的地理信息的同时，增强对余姚市的基本概况了解，居民区、铁路等均在地形平坦的平原地区,了解要素的组成,进而为余姚市的自然地理景观--四明山的研究铺垫基础。这一部分通过地理信息知识的培养，学生了解“地理数据”的地理陈述性知识，和“要素叠加”功能的地理信息程序性知识，驱动学生对四明山地理位置、地形地貌的进一步探索，而促进地理信息意识的培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b/>
          <w:bCs/>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b/>
          <w:bCs/>
          <w:color w:val="auto"/>
          <w:sz w:val="24"/>
          <w:lang w:val="en-US" w:eastAsia="zh-CN"/>
        </w:rPr>
      </w:pPr>
      <w:r>
        <w:rPr>
          <w:rFonts w:hint="eastAsia" w:ascii="宋体" w:hAnsi="宋体" w:cs="宋体"/>
          <w:b/>
          <w:bCs/>
          <w:color w:val="auto"/>
          <w:sz w:val="24"/>
          <w:lang w:val="en-US" w:eastAsia="zh-CN"/>
        </w:rPr>
        <w:t>[设计一]</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聚焦于四明山,野外实践的最短行走路线是？可以通过在地图上取点的方式，通过亿景智图，查找最优路径，最后确定行进线路。</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野外实践的有效展开是建立在一个高效合理的路线基础上的，但是长时间、大范围内往往存在分散的多个考察点，根据知识的选取，本次野外实践点定有“海棠坑”、“鸡峰岩”、“磨石岭”、“馒头坞尖”，可以通过“3S”技术的最短路径功能，将各个实践点串联成“线”，形成完整的研学路径。在筛选过几个具备最短路径功能的地图软件或网页后，选取了操作最为简易，且能够实现多点寻找路径的亿景智图，当然还有很多软件,如exping、地图慧、TravelBoast也具备多点路径规划功能，但是需要付费,因此选择经济型软件。</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在</w:t>
      </w:r>
      <w:r>
        <w:rPr>
          <w:rFonts w:hint="eastAsia" w:ascii="宋体" w:hAnsi="宋体" w:cs="宋体"/>
          <w:color w:val="auto"/>
          <w:sz w:val="24"/>
          <w:lang w:val="en-US" w:eastAsia="zh-CN"/>
        </w:rPr>
        <w:t>野外实践开始前，教师引导学生在</w:t>
      </w:r>
      <w:r>
        <w:rPr>
          <w:rFonts w:hint="default" w:ascii="宋体" w:hAnsi="宋体" w:cs="宋体"/>
          <w:color w:val="auto"/>
          <w:sz w:val="24"/>
          <w:lang w:val="en-US" w:eastAsia="zh-CN"/>
        </w:rPr>
        <w:t>网页中搜索“亿景智图”并打开，展示</w:t>
      </w:r>
      <w:r>
        <w:rPr>
          <w:rFonts w:hint="eastAsia" w:ascii="宋体" w:hAnsi="宋体" w:cs="宋体"/>
          <w:color w:val="auto"/>
          <w:sz w:val="24"/>
          <w:lang w:val="en-US" w:eastAsia="zh-CN"/>
        </w:rPr>
        <w:t>四明山</w:t>
      </w:r>
      <w:r>
        <w:rPr>
          <w:rFonts w:hint="default" w:ascii="宋体" w:hAnsi="宋体" w:cs="宋体"/>
          <w:color w:val="auto"/>
          <w:sz w:val="24"/>
          <w:lang w:val="en-US" w:eastAsia="zh-CN"/>
        </w:rPr>
        <w:t>的行政区，引导学生由全球、亚洲、中国、</w:t>
      </w:r>
      <w:r>
        <w:rPr>
          <w:rFonts w:hint="eastAsia" w:ascii="宋体" w:hAnsi="宋体" w:cs="宋体"/>
          <w:color w:val="auto"/>
          <w:sz w:val="24"/>
          <w:lang w:val="en-US" w:eastAsia="zh-CN"/>
        </w:rPr>
        <w:t>浙江省</w:t>
      </w:r>
      <w:r>
        <w:rPr>
          <w:rFonts w:hint="default" w:ascii="宋体" w:hAnsi="宋体" w:cs="宋体"/>
          <w:color w:val="auto"/>
          <w:sz w:val="24"/>
          <w:lang w:val="en-US" w:eastAsia="zh-CN"/>
        </w:rPr>
        <w:t>、</w:t>
      </w:r>
      <w:r>
        <w:rPr>
          <w:rFonts w:hint="eastAsia" w:ascii="宋体" w:hAnsi="宋体" w:cs="宋体"/>
          <w:color w:val="auto"/>
          <w:sz w:val="24"/>
          <w:lang w:val="en-US" w:eastAsia="zh-CN"/>
        </w:rPr>
        <w:t>余姚</w:t>
      </w:r>
      <w:r>
        <w:rPr>
          <w:rFonts w:hint="default" w:ascii="宋体" w:hAnsi="宋体" w:cs="宋体"/>
          <w:color w:val="auto"/>
          <w:sz w:val="24"/>
          <w:lang w:val="en-US" w:eastAsia="zh-CN"/>
        </w:rPr>
        <w:t>市南部逐级明确</w:t>
      </w:r>
      <w:r>
        <w:rPr>
          <w:rFonts w:hint="eastAsia" w:ascii="宋体" w:hAnsi="宋体" w:cs="宋体"/>
          <w:color w:val="auto"/>
          <w:sz w:val="24"/>
          <w:lang w:val="en-US" w:eastAsia="zh-CN"/>
        </w:rPr>
        <w:t>四明</w:t>
      </w:r>
      <w:r>
        <w:rPr>
          <w:rFonts w:hint="default" w:ascii="宋体" w:hAnsi="宋体" w:cs="宋体"/>
          <w:color w:val="auto"/>
          <w:sz w:val="24"/>
          <w:lang w:val="en-US" w:eastAsia="zh-CN"/>
        </w:rPr>
        <w:t>山的地理位置，读识</w:t>
      </w:r>
      <w:r>
        <w:rPr>
          <w:rFonts w:hint="eastAsia" w:ascii="宋体" w:hAnsi="宋体" w:cs="宋体"/>
          <w:color w:val="auto"/>
          <w:sz w:val="24"/>
          <w:lang w:val="en-US" w:eastAsia="zh-CN"/>
        </w:rPr>
        <w:t>野外实践</w:t>
      </w:r>
      <w:r>
        <w:rPr>
          <w:rFonts w:hint="default" w:ascii="宋体" w:hAnsi="宋体" w:cs="宋体"/>
          <w:color w:val="auto"/>
          <w:sz w:val="24"/>
          <w:lang w:val="en-US" w:eastAsia="zh-CN"/>
        </w:rPr>
        <w:t>点的经纬度范围。明确空间范围后，以后的定位都可以在功能栏的搜索功能中，通过名称、坐标直接定位。根据已选好的</w:t>
      </w:r>
      <w:r>
        <w:rPr>
          <w:rFonts w:hint="eastAsia" w:ascii="宋体" w:hAnsi="宋体" w:cs="宋体"/>
          <w:color w:val="auto"/>
          <w:sz w:val="24"/>
          <w:lang w:val="en-US" w:eastAsia="zh-CN"/>
        </w:rPr>
        <w:t>实践</w:t>
      </w:r>
      <w:r>
        <w:rPr>
          <w:rFonts w:hint="default" w:ascii="宋体" w:hAnsi="宋体" w:cs="宋体"/>
          <w:color w:val="auto"/>
          <w:sz w:val="24"/>
          <w:lang w:val="en-US" w:eastAsia="zh-CN"/>
        </w:rPr>
        <w:t>点，点击“添加标注”-修改地标名称，</w:t>
      </w:r>
      <w:r>
        <w:rPr>
          <w:rFonts w:hint="eastAsia" w:ascii="宋体" w:hAnsi="宋体" w:cs="宋体"/>
          <w:color w:val="auto"/>
          <w:sz w:val="24"/>
          <w:lang w:val="en-US" w:eastAsia="zh-CN"/>
        </w:rPr>
        <w:t>“</w:t>
      </w:r>
      <w:r>
        <w:rPr>
          <w:rFonts w:hint="default" w:ascii="宋体" w:hAnsi="宋体" w:cs="宋体"/>
          <w:color w:val="auto"/>
          <w:sz w:val="24"/>
          <w:lang w:val="en-US" w:eastAsia="zh-CN"/>
        </w:rPr>
        <w:t>添加描述</w:t>
      </w:r>
      <w:r>
        <w:rPr>
          <w:rFonts w:hint="eastAsia" w:ascii="宋体" w:hAnsi="宋体" w:cs="宋体"/>
          <w:color w:val="auto"/>
          <w:sz w:val="24"/>
          <w:lang w:val="en-US" w:eastAsia="zh-CN"/>
        </w:rPr>
        <w:t>”-</w:t>
      </w:r>
      <w:r>
        <w:rPr>
          <w:rFonts w:hint="default" w:ascii="宋体" w:hAnsi="宋体" w:cs="宋体"/>
          <w:color w:val="auto"/>
          <w:sz w:val="24"/>
          <w:lang w:val="en-US" w:eastAsia="zh-CN"/>
        </w:rPr>
        <w:t>路线规划，在添加标注部分将预设的</w:t>
      </w:r>
      <w:r>
        <w:rPr>
          <w:rFonts w:hint="eastAsia" w:ascii="宋体" w:hAnsi="宋体" w:cs="宋体"/>
          <w:color w:val="auto"/>
          <w:sz w:val="24"/>
          <w:lang w:val="en-US" w:eastAsia="zh-CN"/>
        </w:rPr>
        <w:t>实践</w:t>
      </w:r>
      <w:r>
        <w:rPr>
          <w:rFonts w:hint="default" w:ascii="宋体" w:hAnsi="宋体" w:cs="宋体"/>
          <w:color w:val="auto"/>
          <w:sz w:val="24"/>
          <w:lang w:val="en-US" w:eastAsia="zh-CN"/>
        </w:rPr>
        <w:t>点均导入标注，并填入</w:t>
      </w:r>
      <w:r>
        <w:rPr>
          <w:rFonts w:hint="eastAsia" w:ascii="宋体" w:hAnsi="宋体" w:cs="宋体"/>
          <w:color w:val="auto"/>
          <w:sz w:val="24"/>
          <w:lang w:val="en-US" w:eastAsia="zh-CN"/>
        </w:rPr>
        <w:t>“</w:t>
      </w:r>
      <w:r>
        <w:rPr>
          <w:rFonts w:hint="default" w:ascii="宋体" w:hAnsi="宋体" w:cs="宋体"/>
          <w:color w:val="auto"/>
          <w:sz w:val="24"/>
          <w:lang w:val="en-US" w:eastAsia="zh-CN"/>
        </w:rPr>
        <w:t>起始标注</w:t>
      </w:r>
      <w:r>
        <w:rPr>
          <w:rFonts w:hint="eastAsia" w:ascii="宋体" w:hAnsi="宋体" w:cs="宋体"/>
          <w:color w:val="auto"/>
          <w:sz w:val="24"/>
          <w:lang w:val="en-US" w:eastAsia="zh-CN"/>
        </w:rPr>
        <w:t>”</w:t>
      </w:r>
      <w:r>
        <w:rPr>
          <w:rFonts w:hint="default" w:ascii="宋体" w:hAnsi="宋体" w:cs="宋体"/>
          <w:color w:val="auto"/>
          <w:sz w:val="24"/>
          <w:lang w:val="en-US" w:eastAsia="zh-CN"/>
        </w:rPr>
        <w:t>、</w:t>
      </w:r>
      <w:r>
        <w:rPr>
          <w:rFonts w:hint="eastAsia" w:ascii="宋体" w:hAnsi="宋体" w:cs="宋体"/>
          <w:color w:val="auto"/>
          <w:sz w:val="24"/>
          <w:lang w:val="en-US" w:eastAsia="zh-CN"/>
        </w:rPr>
        <w:t>“</w:t>
      </w:r>
      <w:r>
        <w:rPr>
          <w:rFonts w:hint="default" w:ascii="宋体" w:hAnsi="宋体" w:cs="宋体"/>
          <w:color w:val="auto"/>
          <w:sz w:val="24"/>
          <w:lang w:val="en-US" w:eastAsia="zh-CN"/>
        </w:rPr>
        <w:t>多个经过标注</w:t>
      </w:r>
      <w:r>
        <w:rPr>
          <w:rFonts w:hint="eastAsia" w:ascii="宋体" w:hAnsi="宋体" w:cs="宋体"/>
          <w:color w:val="auto"/>
          <w:sz w:val="24"/>
          <w:lang w:val="en-US" w:eastAsia="zh-CN"/>
        </w:rPr>
        <w:t>”</w:t>
      </w:r>
      <w:r>
        <w:rPr>
          <w:rFonts w:hint="default" w:ascii="宋体" w:hAnsi="宋体" w:cs="宋体"/>
          <w:color w:val="auto"/>
          <w:sz w:val="24"/>
          <w:lang w:val="en-US" w:eastAsia="zh-CN"/>
        </w:rPr>
        <w:t>、</w:t>
      </w:r>
      <w:r>
        <w:rPr>
          <w:rFonts w:hint="eastAsia" w:ascii="宋体" w:hAnsi="宋体" w:cs="宋体"/>
          <w:color w:val="auto"/>
          <w:sz w:val="24"/>
          <w:lang w:val="en-US" w:eastAsia="zh-CN"/>
        </w:rPr>
        <w:t>“</w:t>
      </w:r>
      <w:r>
        <w:rPr>
          <w:rFonts w:hint="default" w:ascii="宋体" w:hAnsi="宋体" w:cs="宋体"/>
          <w:color w:val="auto"/>
          <w:sz w:val="24"/>
          <w:lang w:val="en-US" w:eastAsia="zh-CN"/>
        </w:rPr>
        <w:t>终点标注</w:t>
      </w:r>
      <w:r>
        <w:rPr>
          <w:rFonts w:hint="eastAsia" w:ascii="宋体" w:hAnsi="宋体" w:cs="宋体"/>
          <w:color w:val="auto"/>
          <w:sz w:val="24"/>
          <w:lang w:val="en-US" w:eastAsia="zh-CN"/>
        </w:rPr>
        <w:t>”</w:t>
      </w:r>
      <w:r>
        <w:rPr>
          <w:rFonts w:hint="default" w:ascii="宋体" w:hAnsi="宋体" w:cs="宋体"/>
          <w:color w:val="auto"/>
          <w:sz w:val="24"/>
          <w:lang w:val="en-US" w:eastAsia="zh-CN"/>
        </w:rPr>
        <w:t>，点击确定后，自动生成多点路径规划。左侧可看</w:t>
      </w:r>
      <w:r>
        <w:rPr>
          <w:rFonts w:hint="eastAsia" w:ascii="宋体" w:hAnsi="宋体" w:cs="宋体"/>
          <w:color w:val="auto"/>
          <w:sz w:val="24"/>
          <w:lang w:val="en-US" w:eastAsia="zh-CN"/>
        </w:rPr>
        <w:t>实践</w:t>
      </w:r>
      <w:r>
        <w:rPr>
          <w:rFonts w:hint="default" w:ascii="宋体" w:hAnsi="宋体" w:cs="宋体"/>
          <w:color w:val="auto"/>
          <w:sz w:val="24"/>
          <w:lang w:val="en-US" w:eastAsia="zh-CN"/>
        </w:rPr>
        <w:t>点到达顺序，也可以编辑路线样式，若路线出现偏差或错误，可以编辑调整或是删除线图层后，重新生成路线。</w:t>
      </w:r>
      <w:r>
        <w:rPr>
          <w:rFonts w:hint="eastAsia" w:ascii="宋体" w:hAnsi="宋体" w:cs="宋体"/>
          <w:color w:val="auto"/>
          <w:sz w:val="24"/>
          <w:lang w:val="en-US" w:eastAsia="zh-CN"/>
        </w:rPr>
        <w:t>如图5-19所示.</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 xml:space="preserve"> “四明山”实践路线，以不走回头路、最短线路、最省时间为原则，笔者确定了以下行车路线：四明山地质公园——鸡峰岩——馒头坞尖——海棠坑——磨石岭——四明山地质公园，如图5-20。</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drawing>
                <wp:anchor distT="0" distB="0" distL="114300" distR="114300" simplePos="0" relativeHeight="251689984" behindDoc="1" locked="0" layoutInCell="1" allowOverlap="1">
                  <wp:simplePos x="0" y="0"/>
                  <wp:positionH relativeFrom="column">
                    <wp:posOffset>426720</wp:posOffset>
                  </wp:positionH>
                  <wp:positionV relativeFrom="paragraph">
                    <wp:posOffset>50800</wp:posOffset>
                  </wp:positionV>
                  <wp:extent cx="4363720" cy="4831080"/>
                  <wp:effectExtent l="0" t="0" r="10160" b="0"/>
                  <wp:wrapTight wrapText="bothSides">
                    <wp:wrapPolygon>
                      <wp:start x="0" y="0"/>
                      <wp:lineTo x="0" y="21532"/>
                      <wp:lineTo x="21499" y="21532"/>
                      <wp:lineTo x="21499" y="0"/>
                      <wp:lineTo x="0" y="0"/>
                    </wp:wrapPolygon>
                  </wp:wrapTight>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72"/>
                          <a:stretch>
                            <a:fillRect/>
                          </a:stretch>
                        </pic:blipFill>
                        <pic:spPr>
                          <a:xfrm>
                            <a:off x="0" y="0"/>
                            <a:ext cx="4363720" cy="4831080"/>
                          </a:xfrm>
                          <a:prstGeom prst="rect">
                            <a:avLst/>
                          </a:prstGeom>
                          <a:noFill/>
                          <a:ln>
                            <a:noFill/>
                          </a:ln>
                        </pic:spPr>
                      </pic:pic>
                    </a:graphicData>
                  </a:graphic>
                </wp:anchor>
              </w:drawing>
            </w:r>
            <w:r>
              <w:rPr>
                <w:rFonts w:hint="eastAsia" w:ascii="宋体" w:hAnsi="宋体" w:cs="宋体"/>
                <w:color w:val="auto"/>
                <w:sz w:val="24"/>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eastAsia="宋体"/>
                <w:lang w:val="en-US" w:eastAsia="zh-CN"/>
              </w:rPr>
            </w:pPr>
            <w:r>
              <w:rPr>
                <w:rFonts w:hint="eastAsia"/>
                <w:lang w:val="en-US" w:eastAsia="zh-CN"/>
              </w:rPr>
              <w:t>图5-19 亿景智图地点输入图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8"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drawing>
                <wp:anchor distT="0" distB="0" distL="114300" distR="114300" simplePos="0" relativeHeight="251691008" behindDoc="1" locked="0" layoutInCell="1" allowOverlap="1">
                  <wp:simplePos x="0" y="0"/>
                  <wp:positionH relativeFrom="column">
                    <wp:posOffset>0</wp:posOffset>
                  </wp:positionH>
                  <wp:positionV relativeFrom="paragraph">
                    <wp:posOffset>-3025140</wp:posOffset>
                  </wp:positionV>
                  <wp:extent cx="5273675" cy="3297555"/>
                  <wp:effectExtent l="0" t="0" r="14605" b="9525"/>
                  <wp:wrapTight wrapText="bothSides">
                    <wp:wrapPolygon>
                      <wp:start x="0" y="0"/>
                      <wp:lineTo x="0" y="21463"/>
                      <wp:lineTo x="21535" y="21463"/>
                      <wp:lineTo x="21535" y="0"/>
                      <wp:lineTo x="0" y="0"/>
                    </wp:wrapPolygon>
                  </wp:wrapTight>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73"/>
                          <a:stretch>
                            <a:fillRect/>
                          </a:stretch>
                        </pic:blipFill>
                        <pic:spPr>
                          <a:xfrm>
                            <a:off x="0" y="0"/>
                            <a:ext cx="5273675" cy="3297555"/>
                          </a:xfrm>
                          <a:prstGeom prst="rect">
                            <a:avLst/>
                          </a:prstGeom>
                          <a:noFill/>
                          <a:ln>
                            <a:noFill/>
                          </a:ln>
                        </pic:spPr>
                      </pic:pic>
                    </a:graphicData>
                  </a:graphic>
                </wp:anchor>
              </w:drawing>
            </w:r>
            <w:r>
              <w:rPr>
                <w:rFonts w:hint="eastAsia" w:ascii="宋体" w:hAnsi="宋体" w:cs="宋体"/>
                <w:color w:val="auto"/>
                <w:sz w:val="24"/>
                <w:vertAlign w:val="baseline"/>
                <w:lang w:val="en-US" w:eastAsia="zh-CN"/>
              </w:rPr>
              <w:t>图5-20 四明山路线规划是示意图</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在</w:t>
      </w:r>
      <w:r>
        <w:rPr>
          <w:rFonts w:hint="eastAsia" w:ascii="宋体" w:hAnsi="宋体" w:cs="宋体"/>
          <w:color w:val="auto"/>
          <w:sz w:val="24"/>
          <w:lang w:val="en-US" w:eastAsia="zh-CN"/>
        </w:rPr>
        <w:t>野外实践</w:t>
      </w:r>
      <w:r>
        <w:rPr>
          <w:rFonts w:hint="default" w:ascii="宋体" w:hAnsi="宋体" w:cs="宋体"/>
          <w:color w:val="auto"/>
          <w:sz w:val="24"/>
          <w:lang w:val="en-US" w:eastAsia="zh-CN"/>
        </w:rPr>
        <w:t>路线确定后，导出路线信息，添加到</w:t>
      </w:r>
      <w:r>
        <w:rPr>
          <w:rFonts w:hint="eastAsia" w:ascii="宋体" w:hAnsi="宋体" w:cs="宋体"/>
          <w:color w:val="auto"/>
          <w:sz w:val="24"/>
          <w:lang w:val="en-US" w:eastAsia="zh-CN"/>
        </w:rPr>
        <w:t>Q</w:t>
      </w:r>
      <w:r>
        <w:rPr>
          <w:rFonts w:hint="default" w:ascii="宋体" w:hAnsi="宋体" w:cs="宋体"/>
          <w:color w:val="auto"/>
          <w:sz w:val="24"/>
          <w:lang w:val="en-US" w:eastAsia="zh-CN"/>
        </w:rPr>
        <w:t>GIS中，也可以通过Google Earth进行标记地点和路线的地理位置信息，为</w:t>
      </w:r>
      <w:r>
        <w:rPr>
          <w:rFonts w:hint="eastAsia" w:ascii="宋体" w:hAnsi="宋体" w:cs="宋体"/>
          <w:color w:val="auto"/>
          <w:sz w:val="24"/>
          <w:lang w:val="en-US" w:eastAsia="zh-CN"/>
        </w:rPr>
        <w:t>野外</w:t>
      </w:r>
      <w:r>
        <w:rPr>
          <w:rFonts w:hint="default" w:ascii="宋体" w:hAnsi="宋体" w:cs="宋体"/>
          <w:color w:val="auto"/>
          <w:sz w:val="24"/>
          <w:lang w:val="en-US" w:eastAsia="zh-CN"/>
        </w:rPr>
        <w:t>实践提供指引。教师必须要设计并熟悉相关操作步骤，保证每一个操作的科学性和准确性，避免误导学生以及浪费教学时间，影响学生对地理信息技术的理解及操作学习。教师也可通过录制视频，将</w:t>
      </w:r>
      <w:r>
        <w:rPr>
          <w:rFonts w:hint="eastAsia" w:ascii="宋体" w:hAnsi="宋体" w:cs="宋体"/>
          <w:color w:val="auto"/>
          <w:sz w:val="24"/>
          <w:lang w:val="en-US" w:eastAsia="zh-CN"/>
        </w:rPr>
        <w:t>路线规划、导入QGIS</w:t>
      </w:r>
      <w:r>
        <w:rPr>
          <w:rFonts w:hint="default" w:ascii="宋体" w:hAnsi="宋体" w:cs="宋体"/>
          <w:color w:val="auto"/>
          <w:sz w:val="24"/>
          <w:lang w:val="en-US" w:eastAsia="zh-CN"/>
        </w:rPr>
        <w:t>等操作分节录制为小视频，上传至</w:t>
      </w:r>
      <w:r>
        <w:rPr>
          <w:rFonts w:hint="eastAsia" w:ascii="宋体" w:hAnsi="宋体" w:cs="宋体"/>
          <w:color w:val="auto"/>
          <w:sz w:val="24"/>
          <w:lang w:val="en-US" w:eastAsia="zh-CN"/>
        </w:rPr>
        <w:t>野外实践过程的共享空间中</w:t>
      </w:r>
      <w:r>
        <w:rPr>
          <w:rFonts w:hint="default" w:ascii="宋体" w:hAnsi="宋体" w:cs="宋体"/>
          <w:color w:val="auto"/>
          <w:sz w:val="24"/>
          <w:lang w:val="en-US" w:eastAsia="zh-CN"/>
        </w:rPr>
        <w:t>。</w:t>
      </w:r>
      <w:r>
        <w:rPr>
          <w:rFonts w:hint="eastAsia" w:ascii="宋体" w:hAnsi="宋体" w:cs="宋体"/>
          <w:color w:val="auto"/>
          <w:sz w:val="24"/>
          <w:lang w:val="en-US" w:eastAsia="zh-CN"/>
        </w:rPr>
        <w:t>在整个过程中，教师</w:t>
      </w:r>
      <w:r>
        <w:rPr>
          <w:rFonts w:hint="default" w:ascii="宋体" w:hAnsi="宋体" w:cs="宋体"/>
          <w:color w:val="auto"/>
          <w:sz w:val="24"/>
          <w:lang w:val="en-US" w:eastAsia="zh-CN"/>
        </w:rPr>
        <w:t xml:space="preserve">只需基于指导支持，过程由学生分小组思考、探索答案，并在学生示意需要帮助，或是看到有学生有操作困难时给予一定操作方法上的引导，而不能代替其操作和探究思考。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 xml:space="preserve">设计意图：增强学生的参与意识和地理信息意识，在行进前增加对线路的要求，在行走过程中的行进和记录也会更加有目标方向，同时掌握规划路线的生活技能。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b/>
          <w:bCs/>
          <w:color w:val="auto"/>
          <w:sz w:val="24"/>
          <w:lang w:val="en-US" w:eastAsia="zh-CN"/>
        </w:rPr>
      </w:pPr>
      <w:r>
        <w:rPr>
          <w:rFonts w:hint="eastAsia" w:ascii="宋体" w:hAnsi="宋体" w:cs="宋体"/>
          <w:b/>
          <w:bCs/>
          <w:color w:val="auto"/>
          <w:sz w:val="24"/>
          <w:lang w:val="en-US" w:eastAsia="zh-CN"/>
        </w:rPr>
        <w:t>[设计二]</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四明山位于东亚大陆边缘北东向火山带上，白垩纪的火山与盆地活动开起于约1.4亿年前，发育于岩石中的多组断裂等构造表明其经历了挤压与抬升作用，抬升后的四明山地区遭受了长期的风化剥蚀，但保留了风化壳。在新近纪早期，地壳活动使古夷平面解体，深部的玄武质岩浆沿着深断裂上升喷溢在夷平面上，成为目前我们在“鸡峰岩”处所见到的玄武岩。</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四明山古夷平面主要表现在上新世玄武岩之下的不整合面和厚度不一的风化壳，花岗岩类岩石呈现典型的球状风化及形成花岗岩石蛋和众多象形石，凝灰岩区发育峰丛或峰墙，它们较好的出露地位于四明山的“馒头坞尖”处。</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教师向学生介绍户外助手探索版app的功能之全球定位系统与兴趣点标注。其中，引导学生了解全球定位系统，北斗系统在平均单次定位调用卫星数量、民用定位精度等多个维度超越GPS系统，正式实现了对国内导航应用定位的全面主导，在导航出行这一民用领域广泛普及，如本次实践使用的户外助手探索版app在定位时，北斗的调用率已超越了GPS等其他卫星导航系统的定位。</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首先按照8人一小组，点击“GROUP”，队长点击“Create”，给组队命名，完善小组信息后，组员点击“join in”，通过组队名搜索加入，打开位置共享，修改昵称，完成小组组队，以便组内同学可以查看队友的实时位置，进而在收集资料时能保持联系，及时汇报组内观察情况。</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在完成组队后，学生点击主界面的“记录”，选择徒步模式“导航”。在线路导航中的“设定目的地”选择“鸡峰岩”、“馒头坞尖”，注意检查右上角的GPS信号，在实践过程中可以通过工具栏里的拍照、录音、视频等功能，当到“鸡峰岩”景区附近，通过已有地理知识判断玄武岩，并拍照记录，在此同时生成带有经纬度、海拔、时间备注的界面。在学有余力的情况下，沿途记录所获。以此方法进行“馒头坞尖”景观处花岗岩的记录，如图所示。结束后，长按“结束”按钮，停止记录。</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学生在行进路线中，分别在“鸡峰岩”、“馒头坞尖”处用户外助手探索版app记录了的不同岩石种类，通过对比两类岩石在颜色、硬度、质地的差异，判断不同成因岩石的特点，提升对沉积岩和岩浆岩的认识，如花岗岩球状风化、玄武岩柱状节理等，如图5-21所示。</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4"/>
        <w:gridCol w:w="42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93056" behindDoc="1" locked="0" layoutInCell="1" allowOverlap="1">
                  <wp:simplePos x="0" y="0"/>
                  <wp:positionH relativeFrom="column">
                    <wp:posOffset>0</wp:posOffset>
                  </wp:positionH>
                  <wp:positionV relativeFrom="paragraph">
                    <wp:posOffset>-5280660</wp:posOffset>
                  </wp:positionV>
                  <wp:extent cx="2567940" cy="5556885"/>
                  <wp:effectExtent l="0" t="0" r="7620" b="5715"/>
                  <wp:wrapTight wrapText="bothSides">
                    <wp:wrapPolygon>
                      <wp:start x="0" y="0"/>
                      <wp:lineTo x="0" y="21563"/>
                      <wp:lineTo x="21536" y="21563"/>
                      <wp:lineTo x="21536" y="0"/>
                      <wp:lineTo x="0" y="0"/>
                    </wp:wrapPolygon>
                  </wp:wrapTight>
                  <wp:docPr id="11" name="图片 11" descr="1a271f890363326e9ce7569e7f4d4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a271f890363326e9ce7569e7f4d41e"/>
                          <pic:cNvPicPr>
                            <a:picLocks noChangeAspect="1"/>
                          </pic:cNvPicPr>
                        </pic:nvPicPr>
                        <pic:blipFill>
                          <a:blip r:embed="rId74"/>
                          <a:stretch>
                            <a:fillRect/>
                          </a:stretch>
                        </pic:blipFill>
                        <pic:spPr>
                          <a:xfrm>
                            <a:off x="0" y="0"/>
                            <a:ext cx="2567940" cy="5556885"/>
                          </a:xfrm>
                          <a:prstGeom prst="rect">
                            <a:avLst/>
                          </a:prstGeom>
                        </pic:spPr>
                      </pic:pic>
                    </a:graphicData>
                  </a:graphic>
                </wp:anchor>
              </w:drawing>
            </w:r>
          </w:p>
        </w:tc>
        <w:tc>
          <w:tcPr>
            <w:tcW w:w="426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default" w:ascii="宋体" w:hAnsi="宋体" w:cs="宋体"/>
                <w:color w:val="auto"/>
                <w:sz w:val="24"/>
                <w:vertAlign w:val="baseline"/>
                <w:lang w:val="en-US" w:eastAsia="zh-CN"/>
              </w:rPr>
            </w:pPr>
            <w:r>
              <w:rPr>
                <w:rFonts w:hint="default" w:ascii="宋体" w:hAnsi="宋体" w:cs="宋体"/>
                <w:color w:val="auto"/>
                <w:sz w:val="24"/>
                <w:vertAlign w:val="baseline"/>
                <w:lang w:val="en-US" w:eastAsia="zh-CN"/>
              </w:rPr>
              <w:drawing>
                <wp:anchor distT="0" distB="0" distL="114300" distR="114300" simplePos="0" relativeHeight="251694080" behindDoc="1" locked="0" layoutInCell="1" allowOverlap="1">
                  <wp:simplePos x="0" y="0"/>
                  <wp:positionH relativeFrom="column">
                    <wp:posOffset>-5080</wp:posOffset>
                  </wp:positionH>
                  <wp:positionV relativeFrom="paragraph">
                    <wp:posOffset>-5280660</wp:posOffset>
                  </wp:positionV>
                  <wp:extent cx="2567940" cy="5556885"/>
                  <wp:effectExtent l="0" t="0" r="7620" b="5715"/>
                  <wp:wrapTight wrapText="bothSides">
                    <wp:wrapPolygon>
                      <wp:start x="0" y="0"/>
                      <wp:lineTo x="0" y="21563"/>
                      <wp:lineTo x="21536" y="21563"/>
                      <wp:lineTo x="21536" y="0"/>
                      <wp:lineTo x="0" y="0"/>
                    </wp:wrapPolygon>
                  </wp:wrapTight>
                  <wp:docPr id="17" name="图片 17" descr="053b17d6e3d93727b397555a39cab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053b17d6e3d93727b397555a39cab13"/>
                          <pic:cNvPicPr>
                            <a:picLocks noChangeAspect="1"/>
                          </pic:cNvPicPr>
                        </pic:nvPicPr>
                        <pic:blipFill>
                          <a:blip r:embed="rId75"/>
                          <a:stretch>
                            <a:fillRect/>
                          </a:stretch>
                        </pic:blipFill>
                        <pic:spPr>
                          <a:xfrm>
                            <a:off x="0" y="0"/>
                            <a:ext cx="2567940" cy="5556885"/>
                          </a:xfrm>
                          <a:prstGeom prst="rect">
                            <a:avLst/>
                          </a:prstGeom>
                        </pic:spPr>
                      </pic:pic>
                    </a:graphicData>
                  </a:graphic>
                </wp:anchor>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图5-21 岩石种类记录图</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设计意图:学生学会用地理术语描述自己所在坐标，锻炼空间表达能力，通过导航锻炼空间判断能力。了解全球卫星导航系统的概念、分类及应用领域，了解GPS、BDS的关系，增强了地理信息知识的广度。户外助手探索版APP能通过队伍共享信息，培养学生团队合作的能力及意识。感性地理解教材内容，在系列过程中，不仅增强了空间逻辑的清晰度，地理信息能力也得以提升。</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b/>
          <w:bCs/>
          <w:color w:val="auto"/>
          <w:sz w:val="24"/>
          <w:lang w:val="en-US" w:eastAsia="zh-CN"/>
        </w:rPr>
      </w:pPr>
      <w:r>
        <w:rPr>
          <w:rFonts w:hint="eastAsia" w:ascii="宋体" w:hAnsi="宋体" w:cs="宋体"/>
          <w:b/>
          <w:bCs/>
          <w:color w:val="auto"/>
          <w:sz w:val="24"/>
          <w:lang w:val="en-US" w:eastAsia="zh-CN"/>
        </w:rPr>
        <w:t>[设计三]</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 xml:space="preserve">沿着实践路线的行进,到达海棠坑，四明山的地形表现为？属于五大地形中的哪种？寻找本次实践\\区域内具有代表性的山脊、山谷、山峰、鞍部。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教师引导学生利用QGIS技术矢量化地形类型的等高线图并赋予高程值，创建不规则三角网（TIN）表面，进行三维可视化表达，就可以展示出一座山体。在QGIS中点击数据管理器，添加教师给予地余姚市四明山的高程数据文件，然后在右侧工具箱搜索栏中搜索“等值线”，点击栅格提取-等值线，在弹出对话框中根据自己的需要设置进行等值距设置（一般情况下等值距设置的越小，得到的等高线就越密集，建议相对高度大的地方，可以适当增大等值距），如图所示，为较大间隔400米等值距的示意图。学生可以自主完成50、100、200间隔的等值距设置，并用立体导航功能不断变化角度，从图5-22中可以清晰地看出两山之间低凹的部位是山谷、相邻两山之间比较平缓的部位是鞍部，同样地可以观察四明山景区的其他地形。</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4"/>
        <w:gridCol w:w="42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vertAlign w:val="baseline"/>
                <w:lang w:val="en-US" w:eastAsia="zh-CN"/>
              </w:rPr>
            </w:pPr>
            <w:r>
              <w:rPr>
                <w:rFonts w:hint="eastAsia" w:ascii="宋体" w:hAnsi="宋体" w:cs="宋体"/>
                <w:color w:val="auto"/>
                <w:sz w:val="24"/>
                <w:vertAlign w:val="baseline"/>
                <w:lang w:val="en-US" w:eastAsia="zh-CN"/>
              </w:rPr>
              <w:drawing>
                <wp:anchor distT="0" distB="0" distL="114300" distR="114300" simplePos="0" relativeHeight="251696128" behindDoc="1" locked="0" layoutInCell="1" allowOverlap="1">
                  <wp:simplePos x="0" y="0"/>
                  <wp:positionH relativeFrom="column">
                    <wp:posOffset>16510</wp:posOffset>
                  </wp:positionH>
                  <wp:positionV relativeFrom="paragraph">
                    <wp:posOffset>298450</wp:posOffset>
                  </wp:positionV>
                  <wp:extent cx="2564765" cy="1209675"/>
                  <wp:effectExtent l="0" t="0" r="10795" b="9525"/>
                  <wp:wrapTight wrapText="bothSides">
                    <wp:wrapPolygon>
                      <wp:start x="0" y="0"/>
                      <wp:lineTo x="0" y="21226"/>
                      <wp:lineTo x="21434" y="21226"/>
                      <wp:lineTo x="21434" y="0"/>
                      <wp:lineTo x="0" y="0"/>
                    </wp:wrapPolygon>
                  </wp:wrapTight>
                  <wp:docPr id="20" name="图片 20" descr="2970e14bb625ff0c34c344f9c74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970e14bb625ff0c34c344f9c749690"/>
                          <pic:cNvPicPr>
                            <a:picLocks noChangeAspect="1"/>
                          </pic:cNvPicPr>
                        </pic:nvPicPr>
                        <pic:blipFill>
                          <a:blip r:embed="rId76"/>
                          <a:stretch>
                            <a:fillRect/>
                          </a:stretch>
                        </pic:blipFill>
                        <pic:spPr>
                          <a:xfrm>
                            <a:off x="0" y="0"/>
                            <a:ext cx="2564765" cy="1209675"/>
                          </a:xfrm>
                          <a:prstGeom prst="rect">
                            <a:avLst/>
                          </a:prstGeom>
                        </pic:spPr>
                      </pic:pic>
                    </a:graphicData>
                  </a:graphic>
                </wp:anchor>
              </w:drawing>
            </w:r>
          </w:p>
        </w:tc>
        <w:tc>
          <w:tcPr>
            <w:tcW w:w="4264" w:type="dxa"/>
          </w:tcPr>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jc w:val="both"/>
              <w:textAlignment w:val="auto"/>
              <w:rPr>
                <w:rFonts w:hint="eastAsia" w:ascii="宋体" w:hAnsi="宋体" w:cs="宋体"/>
                <w:color w:val="auto"/>
                <w:sz w:val="24"/>
                <w:vertAlign w:val="baseline"/>
                <w:lang w:val="en-US" w:eastAsia="zh-CN"/>
              </w:rPr>
            </w:pPr>
            <w:r>
              <w:rPr>
                <w:rFonts w:hint="eastAsia" w:ascii="宋体" w:hAnsi="宋体" w:cs="宋体"/>
                <w:color w:val="auto"/>
                <w:sz w:val="24"/>
                <w:vertAlign w:val="baseline"/>
                <w:lang w:val="en-US" w:eastAsia="zh-CN"/>
              </w:rPr>
              <w:drawing>
                <wp:anchor distT="0" distB="0" distL="114300" distR="114300" simplePos="0" relativeHeight="251695104" behindDoc="1" locked="0" layoutInCell="1" allowOverlap="1">
                  <wp:simplePos x="0" y="0"/>
                  <wp:positionH relativeFrom="column">
                    <wp:posOffset>-22225</wp:posOffset>
                  </wp:positionH>
                  <wp:positionV relativeFrom="paragraph">
                    <wp:posOffset>205740</wp:posOffset>
                  </wp:positionV>
                  <wp:extent cx="2567940" cy="1477010"/>
                  <wp:effectExtent l="0" t="0" r="7620" b="1270"/>
                  <wp:wrapTight wrapText="bothSides">
                    <wp:wrapPolygon>
                      <wp:start x="0" y="0"/>
                      <wp:lineTo x="0" y="21396"/>
                      <wp:lineTo x="21536" y="21396"/>
                      <wp:lineTo x="21536" y="0"/>
                      <wp:lineTo x="0" y="0"/>
                    </wp:wrapPolygon>
                  </wp:wrapTight>
                  <wp:docPr id="19" name="图片 19" descr="acc10c0686f3200cdf78d1a00d783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acc10c0686f3200cdf78d1a00d783df"/>
                          <pic:cNvPicPr>
                            <a:picLocks noChangeAspect="1"/>
                          </pic:cNvPicPr>
                        </pic:nvPicPr>
                        <pic:blipFill>
                          <a:blip r:embed="rId77"/>
                          <a:stretch>
                            <a:fillRect/>
                          </a:stretch>
                        </pic:blipFill>
                        <pic:spPr>
                          <a:xfrm>
                            <a:off x="0" y="0"/>
                            <a:ext cx="2567940" cy="1477010"/>
                          </a:xfrm>
                          <a:prstGeom prst="rect">
                            <a:avLst/>
                          </a:prstGeom>
                        </pic:spPr>
                      </pic:pic>
                    </a:graphicData>
                  </a:graphic>
                </wp:anchor>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 xml:space="preserve"> 图5-22 四明山海棠坑鞍部地形示意图</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设计意图:这里是通过地理信息技术对学生地理信息能力的培养，进行教学时，利用 GIS 的三维可视化功能，从数据处理到分析、成果展示，将真实的山体和其等高线图叠加模拟呈现出来，用立体导航功能不断变化角度，增强学生的空间思维能力，学生可以慢慢做到通过观察三维图像就在头脑中生成等高线图，看到等高线图就能还原到真实的山体。只有这样，学生才能真正理解等高线的本质，增强等高线地形图的判读能力。通过地形图的判读，学生还可以真正掌握山地不同部位的等高线特征，这种教学方式让学生亲自上机操作，通过立体导航工具自由变换观察角度，地形生动直观地显现在眼前。</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2" w:firstLineChars="200"/>
        <w:jc w:val="both"/>
        <w:textAlignment w:val="auto"/>
        <w:rPr>
          <w:rFonts w:hint="eastAsia" w:ascii="宋体" w:hAnsi="宋体" w:cs="宋体"/>
          <w:b/>
          <w:bCs/>
          <w:color w:val="auto"/>
          <w:sz w:val="24"/>
          <w:lang w:val="en-US" w:eastAsia="zh-CN"/>
        </w:rPr>
      </w:pPr>
      <w:r>
        <w:rPr>
          <w:rFonts w:hint="eastAsia" w:ascii="宋体" w:hAnsi="宋体" w:cs="宋体"/>
          <w:b/>
          <w:bCs/>
          <w:color w:val="auto"/>
          <w:sz w:val="24"/>
          <w:lang w:val="en-US" w:eastAsia="zh-CN"/>
        </w:rPr>
        <w:t>[设计四]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下一个野外实践点到达磨石岭，此处有一个荒废的寺庙。在使用地理信息技术进行地形图的判读的同时，教师在此向【设计四】进行过渡，我们在设计三中清楚直观地感受到了山脊、山谷、山峰、鞍部、山顶、陡崖，引导学生思从地形的角度思考此寺庙选址的有利条件是什么呢？</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b/>
          <w:bCs/>
          <w:color w:val="auto"/>
          <w:sz w:val="24"/>
          <w:lang w:val="en-US" w:eastAsia="zh-CN"/>
        </w:rPr>
      </w:pPr>
      <w:r>
        <w:rPr>
          <w:rFonts w:hint="eastAsia" w:ascii="宋体" w:hAnsi="宋体" w:cs="宋体"/>
          <w:color w:val="auto"/>
          <w:sz w:val="24"/>
          <w:lang w:val="en-US" w:eastAsia="zh-CN"/>
        </w:rPr>
        <w:t xml:space="preserve">假如政府需要在四明山风景区新修一个寺庙，那么是重建新的寺庙还是在荒废的寺庙处进行维护升级呢？你会考虑哪些因素？建在哪里？ </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引导学生从“地形”、“GIS的分析功能” 的角度，以小组为单位，分析选址需要考虑的因素，并在野外实践后将小组认为有影响的点（如景观点）、线（如河流）、面（如地质构造面）数据添加到QGIS的基础图层上。选择QGIS的“缓冲区”功能，选择认为有影响的数据，设置缓冲区宽度、拐角及两端圆滑度及角度后，生成各个元素的影响范围，多个影响因素的缓冲区交界处则为符合要求的选址地。</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设计意图：将野外实践的知识点连接，丰富路线的连贯性，将“地形”的知识予以实践的运用，并在选址的实践层面上，通过对寺庙“缓冲区”的分析，学习“缓冲区”分析的地理信息陈述性知识，将信息数据化，更加直观的在地图上呈现，破除理论的模糊感和猜测的不科学性，培养学生的科研兴趣，增强对地理实践手段的了解程度和地理信息能力。同时考虑选址的多因素多角度的影响，利于培养学生的地理信息意识。</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2" w:firstLineChars="200"/>
        <w:jc w:val="both"/>
        <w:textAlignment w:val="auto"/>
        <w:rPr>
          <w:rFonts w:hint="eastAsia" w:ascii="宋体" w:hAnsi="宋体" w:cs="宋体"/>
          <w:b/>
          <w:bCs/>
          <w:color w:val="auto"/>
          <w:sz w:val="24"/>
          <w:lang w:val="en-US" w:eastAsia="zh-CN"/>
        </w:rPr>
      </w:pPr>
      <w:r>
        <w:rPr>
          <w:rFonts w:hint="eastAsia" w:ascii="宋体" w:hAnsi="宋体" w:cs="宋体"/>
          <w:b/>
          <w:bCs/>
          <w:color w:val="auto"/>
          <w:sz w:val="24"/>
          <w:lang w:val="en-US" w:eastAsia="zh-CN"/>
        </w:rPr>
        <w:t>[设计五]</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将野外实践收获，分小组进行汇报，并递交个人制图报告（自主性强的专题图），进行评价。</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黑体" w:hAnsi="黑体" w:eastAsia="黑体"/>
          <w:color w:val="000000"/>
          <w:sz w:val="28"/>
          <w:lang w:val="en-US" w:eastAsia="zh-CN"/>
        </w:rPr>
      </w:pPr>
      <w:r>
        <w:rPr>
          <w:rFonts w:hint="eastAsia" w:ascii="宋体" w:hAnsi="宋体" w:cs="宋体"/>
          <w:color w:val="auto"/>
          <w:sz w:val="24"/>
          <w:lang w:val="en-US" w:eastAsia="zh-CN"/>
        </w:rPr>
        <w:t>设计意图：整个过程的总结是对地理信息素养培养的再次巩固，在回忆的过程中，学生会有新的灵感和发现，地理信息意识会进一步提升，地理信息知识得到了深层次的复习，对地理信息的获取、筛选、分析、处理加深了印象，在汇报过程中表达、传递能力也得到了锻炼，同学们交流分享时碰撞的火花将会促进地理问题的创新。</w:t>
      </w:r>
    </w:p>
    <w:p>
      <w:pPr>
        <w:spacing w:before="156" w:beforeLines="50" w:after="156" w:afterLines="50"/>
        <w:jc w:val="left"/>
        <w:outlineLvl w:val="2"/>
        <w:rPr>
          <w:rFonts w:hint="eastAsia" w:ascii="黑体" w:hAnsi="黑体" w:eastAsia="黑体"/>
          <w:color w:val="000000"/>
          <w:sz w:val="28"/>
          <w:lang w:val="en-US" w:eastAsia="zh-CN"/>
        </w:rPr>
      </w:pPr>
      <w:r>
        <w:rPr>
          <w:rFonts w:hint="eastAsia" w:ascii="黑体" w:hAnsi="黑体" w:eastAsia="黑体"/>
          <w:color w:val="000000"/>
          <w:sz w:val="28"/>
          <w:lang w:val="en-US" w:eastAsia="zh-CN"/>
        </w:rPr>
        <w:t>七 教学评价</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本案例野外实践案例的教学评价分为两个模块.</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从教学案例设计流程可知,问题一和问题二的APP基于亿景智图和吉印足迹展开,问题三和问题四主要基于QGIS展开,因此本教学评价将基于不同地理信息技术而分别展开评价.</w:t>
      </w:r>
    </w:p>
    <w:tbl>
      <w:tblPr>
        <w:tblStyle w:val="19"/>
        <w:tblW w:w="84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1481"/>
        <w:gridCol w:w="2114"/>
        <w:gridCol w:w="928"/>
        <w:gridCol w:w="928"/>
        <w:gridCol w:w="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3" w:hRule="atLeast"/>
        </w:trPr>
        <w:tc>
          <w:tcPr>
            <w:tcW w:w="2117"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地理信息素养维度</w:t>
            </w:r>
          </w:p>
        </w:tc>
        <w:tc>
          <w:tcPr>
            <w:tcW w:w="1481"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水平等级</w:t>
            </w:r>
          </w:p>
        </w:tc>
        <w:tc>
          <w:tcPr>
            <w:tcW w:w="2114"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水平描述</w:t>
            </w:r>
          </w:p>
        </w:tc>
        <w:tc>
          <w:tcPr>
            <w:tcW w:w="928"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自我评价</w:t>
            </w:r>
          </w:p>
        </w:tc>
        <w:tc>
          <w:tcPr>
            <w:tcW w:w="928"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组内互评</w:t>
            </w:r>
          </w:p>
        </w:tc>
        <w:tc>
          <w:tcPr>
            <w:tcW w:w="928"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教师评价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地理信息意识</w:t>
            </w: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在老师和同学的帮助下,不会使用路线规划软件，但能基本按最短路线行进.对沿途的地标性岩石抱有兴趣和好奇心.</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能对用软件规划最短路线具有敏感性,并能基本判断地标性岩石</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能够关注野外实践的多种行进路线,并提出如何进行最短路线规划,并能准确指出沿途地标性的岩石类型.</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地理信息知识</w:t>
            </w: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简要知晓地理信息的概念和类型,可以举例说明其主要用途.知晓亿京智图的定位功能.</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知晓实践点的输入与路线规划.</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明确标注图层和线路图层的叠加功能,丰富最短路线规划的可视化体验感.</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地理信息能力</w:t>
            </w: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在教师和组员的帮助下,基本完成主要技术操作过程.</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通过小组合作,可以合理规范使用亿京智图,分辨实践点位和地标岩石的地理位置,能和组员积极沟通,协调任务分配.</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小组分工明确,可以高效完成实践流程,并对已行走的路线提出优化方案,并通过用app记录下的岩石数据,对比分析岩石特点.</w:t>
            </w: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cs="宋体"/>
          <w:color w:val="auto"/>
          <w:sz w:val="24"/>
          <w:lang w:val="en-US" w:eastAsia="zh-CN"/>
        </w:rPr>
      </w:pPr>
    </w:p>
    <w:tbl>
      <w:tblPr>
        <w:tblStyle w:val="19"/>
        <w:tblW w:w="84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1481"/>
        <w:gridCol w:w="2114"/>
        <w:gridCol w:w="1036"/>
        <w:gridCol w:w="820"/>
        <w:gridCol w:w="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3" w:hRule="atLeast"/>
        </w:trPr>
        <w:tc>
          <w:tcPr>
            <w:tcW w:w="2117"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地理信息素养维度</w:t>
            </w:r>
          </w:p>
        </w:tc>
        <w:tc>
          <w:tcPr>
            <w:tcW w:w="1481"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水平等级</w:t>
            </w:r>
          </w:p>
        </w:tc>
        <w:tc>
          <w:tcPr>
            <w:tcW w:w="2114"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水平描述</w:t>
            </w:r>
          </w:p>
        </w:tc>
        <w:tc>
          <w:tcPr>
            <w:tcW w:w="1036"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自我评价</w:t>
            </w:r>
          </w:p>
        </w:tc>
        <w:tc>
          <w:tcPr>
            <w:tcW w:w="820"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组内互评</w:t>
            </w:r>
          </w:p>
        </w:tc>
        <w:tc>
          <w:tcPr>
            <w:tcW w:w="928" w:type="dxa"/>
          </w:tcPr>
          <w:p>
            <w:pPr>
              <w:spacing w:before="156" w:beforeLines="50" w:after="156" w:afterLines="50"/>
              <w:jc w:val="center"/>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教师评价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地理信息意识</w:t>
            </w: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对途径的典型地形有一定的探索兴趣.能够关注典型地形所在的</w:t>
            </w: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能关注身边的各种地理信息,对重要的地理热点相对敏感.能了解近些年来主要生活区域的主要用地类型变化.</w:t>
            </w: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善于观察身边的各种地理信息,对选址的地理意识有一定的敏感度</w:t>
            </w: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地理信息知识</w:t>
            </w: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简要说明余姚市地形遥感图像以及生成等高线的数据类型.</w:t>
            </w:r>
          </w:p>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通过</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裁剪</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和</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DEM生成等高线</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功能对地形起伏区进行定位.</w:t>
            </w: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通过已经生成的等高线和三维地形图对寺庙的区位进行分析.</w:t>
            </w: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restart"/>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地理信息能力</w:t>
            </w: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水平一</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在教师和组员的帮助下,基本完成主要技术操作过程.</w:t>
            </w: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水平二</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通过小组合作,可以合理规范使用QGIS处理、分析地理数据,能和组员积极沟通,协调任务分配.可以完成</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裁剪</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和</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DEM生成等高线</w:t>
            </w:r>
            <w:r>
              <w:rPr>
                <w:rFonts w:hint="default" w:ascii="黑体" w:hAnsi="黑体" w:eastAsia="黑体"/>
                <w:color w:val="000000"/>
                <w:sz w:val="21"/>
                <w:szCs w:val="21"/>
                <w:vertAlign w:val="baseline"/>
                <w:lang w:val="en-US" w:eastAsia="zh-CN"/>
              </w:rPr>
              <w:t>”</w:t>
            </w:r>
            <w:r>
              <w:rPr>
                <w:rFonts w:hint="eastAsia" w:ascii="黑体" w:hAnsi="黑体" w:eastAsia="黑体"/>
                <w:color w:val="000000"/>
                <w:sz w:val="21"/>
                <w:szCs w:val="21"/>
                <w:vertAlign w:val="baseline"/>
                <w:lang w:val="en-US" w:eastAsia="zh-CN"/>
              </w:rPr>
              <w:t>功能.</w:t>
            </w: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trPr>
        <w:tc>
          <w:tcPr>
            <w:tcW w:w="2117" w:type="dxa"/>
            <w:vMerge w:val="continue"/>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1481"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水平三</w:t>
            </w:r>
          </w:p>
        </w:tc>
        <w:tc>
          <w:tcPr>
            <w:tcW w:w="2114" w:type="dxa"/>
          </w:tcPr>
          <w:p>
            <w:pPr>
              <w:spacing w:before="156" w:beforeLines="50" w:after="156" w:afterLines="50"/>
              <w:jc w:val="left"/>
              <w:outlineLvl w:val="2"/>
              <w:rPr>
                <w:rFonts w:hint="default" w:ascii="黑体" w:hAnsi="黑体" w:eastAsia="黑体"/>
                <w:color w:val="000000"/>
                <w:sz w:val="21"/>
                <w:szCs w:val="21"/>
                <w:vertAlign w:val="baseline"/>
                <w:lang w:val="en-US" w:eastAsia="zh-CN"/>
              </w:rPr>
            </w:pPr>
            <w:r>
              <w:rPr>
                <w:rFonts w:hint="eastAsia" w:ascii="黑体" w:hAnsi="黑体" w:eastAsia="黑体"/>
                <w:color w:val="000000"/>
                <w:sz w:val="21"/>
                <w:szCs w:val="21"/>
                <w:vertAlign w:val="baseline"/>
                <w:lang w:val="en-US" w:eastAsia="zh-CN"/>
              </w:rPr>
              <w:t>小组分工明确,可以高效完成技术流程并制作等高线地形专题图,在开放式的寺庙选址因素分析中,结合地理信息技术软件的应用,预测新的位置点.</w:t>
            </w:r>
          </w:p>
        </w:tc>
        <w:tc>
          <w:tcPr>
            <w:tcW w:w="1036"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820"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c>
          <w:tcPr>
            <w:tcW w:w="928" w:type="dxa"/>
          </w:tcPr>
          <w:p>
            <w:pPr>
              <w:spacing w:before="156" w:beforeLines="50" w:after="156" w:afterLines="50"/>
              <w:jc w:val="left"/>
              <w:outlineLvl w:val="9"/>
              <w:rPr>
                <w:rFonts w:hint="default" w:ascii="黑体" w:hAnsi="黑体" w:eastAsia="黑体"/>
                <w:color w:val="000000"/>
                <w:sz w:val="21"/>
                <w:szCs w:val="21"/>
                <w:vertAlign w:val="baseline"/>
                <w:lang w:val="en-US" w:eastAsia="zh-CN"/>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default" w:ascii="宋体" w:hAnsi="宋体" w:cs="宋体"/>
          <w:color w:val="auto"/>
          <w:sz w:val="24"/>
          <w:lang w:val="en-US" w:eastAsia="zh-CN"/>
        </w:rPr>
      </w:pPr>
    </w:p>
    <w:bookmarkEnd w:id="54"/>
    <w:p>
      <w:pPr>
        <w:keepNext w:val="0"/>
        <w:keepLines w:val="0"/>
        <w:pageBreakBefore w:val="0"/>
        <w:widowControl w:val="0"/>
        <w:numPr>
          <w:ilvl w:val="0"/>
          <w:numId w:val="7"/>
        </w:numPr>
        <w:kinsoku/>
        <w:wordWrap/>
        <w:overflowPunct/>
        <w:topLinePunct w:val="0"/>
        <w:autoSpaceDE/>
        <w:autoSpaceDN/>
        <w:bidi w:val="0"/>
        <w:adjustRightInd/>
        <w:snapToGrid/>
        <w:spacing w:before="156" w:line="360" w:lineRule="exact"/>
        <w:ind w:left="0" w:leftChars="0" w:firstLine="620" w:firstLineChars="200"/>
        <w:jc w:val="center"/>
        <w:textAlignment w:val="auto"/>
        <w:outlineLvl w:val="0"/>
        <w:rPr>
          <w:rFonts w:hint="eastAsia" w:ascii="黑体" w:hAnsi="黑体" w:eastAsia="黑体"/>
          <w:color w:val="000000"/>
          <w:sz w:val="31"/>
          <w:lang w:val="en-US" w:eastAsia="zh-CN"/>
        </w:rPr>
        <w:sectPr>
          <w:headerReference r:id="rId26" w:type="default"/>
          <w:headerReference r:id="rId27"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bookmarkStart w:id="55" w:name="_Toc6916"/>
      <w:bookmarkStart w:id="56" w:name="_Toc10296"/>
    </w:p>
    <w:p>
      <w:pPr>
        <w:keepNext w:val="0"/>
        <w:keepLines w:val="0"/>
        <w:pageBreakBefore w:val="0"/>
        <w:widowControl w:val="0"/>
        <w:numPr>
          <w:ilvl w:val="0"/>
          <w:numId w:val="7"/>
        </w:numPr>
        <w:kinsoku/>
        <w:wordWrap/>
        <w:overflowPunct/>
        <w:topLinePunct w:val="0"/>
        <w:autoSpaceDE/>
        <w:autoSpaceDN/>
        <w:bidi w:val="0"/>
        <w:adjustRightInd/>
        <w:snapToGrid/>
        <w:spacing w:before="156" w:line="360" w:lineRule="exact"/>
        <w:ind w:left="0" w:leftChars="0" w:firstLine="620" w:firstLineChars="200"/>
        <w:jc w:val="center"/>
        <w:textAlignment w:val="auto"/>
        <w:outlineLvl w:val="0"/>
        <w:rPr>
          <w:rFonts w:hint="eastAsia" w:ascii="黑体" w:hAnsi="黑体" w:eastAsia="黑体"/>
          <w:color w:val="000000"/>
          <w:sz w:val="31"/>
          <w:lang w:val="en-US" w:eastAsia="zh-CN"/>
        </w:rPr>
      </w:pPr>
      <w:r>
        <w:rPr>
          <w:rFonts w:hint="eastAsia" w:ascii="黑体" w:hAnsi="黑体" w:eastAsia="黑体"/>
          <w:color w:val="000000"/>
          <w:sz w:val="31"/>
          <w:lang w:val="en-US" w:eastAsia="zh-CN"/>
        </w:rPr>
        <w:t>结论与展望</w:t>
      </w:r>
      <w:bookmarkEnd w:id="55"/>
    </w:p>
    <w:p>
      <w:pPr>
        <w:numPr>
          <w:ilvl w:val="0"/>
          <w:numId w:val="12"/>
        </w:numPr>
        <w:spacing w:before="156" w:beforeLines="50" w:after="156" w:afterLines="50"/>
        <w:jc w:val="center"/>
        <w:outlineLvl w:val="1"/>
        <w:rPr>
          <w:rFonts w:hint="eastAsia" w:ascii="黑体" w:hAnsi="黑体" w:eastAsia="黑体" w:cs="Times New Roman"/>
          <w:color w:val="000000"/>
          <w:kern w:val="2"/>
          <w:sz w:val="30"/>
          <w:szCs w:val="24"/>
          <w:lang w:val="en-US" w:eastAsia="zh-CN" w:bidi="ar-SA"/>
        </w:rPr>
      </w:pPr>
      <w:bookmarkStart w:id="57" w:name="_Toc29533"/>
      <w:r>
        <w:rPr>
          <w:rFonts w:hint="eastAsia" w:ascii="黑体" w:hAnsi="黑体" w:eastAsia="黑体" w:cs="Times New Roman"/>
          <w:color w:val="000000"/>
          <w:kern w:val="2"/>
          <w:sz w:val="30"/>
          <w:szCs w:val="24"/>
          <w:lang w:val="en-US" w:eastAsia="zh-CN" w:bidi="ar-SA"/>
        </w:rPr>
        <w:t>主要结论</w:t>
      </w:r>
      <w:bookmarkEnd w:id="57"/>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1）地理信息素养是信息化社会和基础教育地理课程改革的共同需要，对地理信息素养的研究以其内涵分析为基础，本研究在前人研究的基础上，对国内外研究现状进行了梳理，进行了地理信息素养的概念定义：地理信息素养是个体</w:t>
      </w:r>
      <w:r>
        <w:rPr>
          <w:rFonts w:hint="eastAsia" w:ascii="宋体" w:hAnsi="宋体" w:cs="宋体"/>
          <w:sz w:val="24"/>
          <w:lang w:val="en-US" w:eastAsia="zh-CN"/>
        </w:rPr>
        <w:t>在教育过程中养成</w:t>
      </w:r>
      <w:r>
        <w:rPr>
          <w:rFonts w:hint="eastAsia" w:ascii="宋体" w:hAnsi="宋体" w:cs="宋体"/>
          <w:color w:val="auto"/>
          <w:sz w:val="24"/>
          <w:lang w:val="en-US" w:eastAsia="zh-CN"/>
        </w:rPr>
        <w:t>的</w:t>
      </w:r>
      <w:r>
        <w:rPr>
          <w:rFonts w:hint="eastAsia" w:ascii="宋体" w:hAnsi="宋体" w:cs="宋体"/>
          <w:sz w:val="24"/>
          <w:lang w:val="en-US" w:eastAsia="zh-CN"/>
        </w:rPr>
        <w:t>综合品质，它由</w:t>
      </w:r>
      <w:r>
        <w:rPr>
          <w:rFonts w:hint="eastAsia" w:ascii="宋体" w:hAnsi="宋体" w:cs="宋体"/>
          <w:color w:val="auto"/>
          <w:sz w:val="24"/>
          <w:lang w:val="en-US" w:eastAsia="zh-CN"/>
        </w:rPr>
        <w:t>地理信息意识、地理信息知识、地理信息能力构成。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firstLine="480" w:firstLineChars="200"/>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①地理信息意识是地理信息素养的前提，意识是个体能动性的主观反应，地理信息意识是个体对地理信息保持敏感与关注度，表现为是否有利用地理信息解决问题的想法。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firstLine="480" w:firstLineChars="200"/>
        <w:jc w:val="both"/>
        <w:textAlignment w:val="auto"/>
        <w:rPr>
          <w:rFonts w:hint="eastAsia" w:ascii="宋体" w:hAnsi="宋体" w:cs="宋体"/>
          <w:sz w:val="24"/>
          <w:lang w:val="en-US" w:eastAsia="zh-CN"/>
        </w:rPr>
      </w:pPr>
      <w:r>
        <w:rPr>
          <w:rFonts w:hint="eastAsia" w:ascii="宋体" w:hAnsi="宋体" w:cs="宋体"/>
          <w:color w:val="auto"/>
          <w:sz w:val="24"/>
          <w:lang w:val="en-US" w:eastAsia="zh-CN"/>
        </w:rPr>
        <w:t>②地理信息知识是地理信息素养的基础，</w:t>
      </w:r>
      <w:r>
        <w:rPr>
          <w:rFonts w:hint="eastAsia" w:ascii="宋体" w:hAnsi="宋体" w:cs="宋体"/>
          <w:sz w:val="24"/>
          <w:lang w:val="en-US" w:eastAsia="zh-CN"/>
        </w:rPr>
        <w:t>是在地理信息意识的驱动下，解决问题时所需要的知识储备与铺垫，地理信息知识可以划分为陈述性知识与程序性知识。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firstLine="480" w:firstLineChars="200"/>
        <w:jc w:val="both"/>
        <w:textAlignment w:val="auto"/>
        <w:rPr>
          <w:rFonts w:hint="eastAsia" w:ascii="宋体" w:hAnsi="宋体" w:cs="宋体"/>
          <w:color w:val="auto"/>
          <w:sz w:val="24"/>
          <w:lang w:val="en-US" w:eastAsia="zh-CN"/>
        </w:rPr>
      </w:pPr>
      <w:r>
        <w:rPr>
          <w:rFonts w:hint="eastAsia" w:ascii="宋体" w:hAnsi="宋体" w:cs="宋体"/>
          <w:color w:val="auto"/>
          <w:sz w:val="24"/>
          <w:lang w:val="en-US" w:eastAsia="zh-CN"/>
        </w:rPr>
        <w:t>③地理信息能力是衡量地理信息素养的核心，按照问题解决的顺序，地理信息能力可以进一步分为四大能力：地理信息获取、筛选能力，地理信息分析、处理能力，地理信息表达、传递能力，地理信息预测、创新能力。</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both"/>
        <w:textAlignment w:val="auto"/>
        <w:rPr>
          <w:rFonts w:hint="eastAsia" w:ascii="宋体" w:hAnsi="宋体"/>
          <w:sz w:val="24"/>
        </w:rPr>
      </w:pPr>
      <w:r>
        <w:rPr>
          <w:rFonts w:hint="eastAsia" w:ascii="宋体" w:hAnsi="宋体" w:cs="宋体"/>
          <w:color w:val="auto"/>
          <w:sz w:val="24"/>
          <w:lang w:val="en-US" w:eastAsia="zh-CN"/>
        </w:rPr>
        <w:t>（2）</w:t>
      </w:r>
      <w:r>
        <w:rPr>
          <w:rFonts w:hint="eastAsia" w:ascii="宋体" w:hAnsi="宋体"/>
          <w:sz w:val="24"/>
          <w:lang w:val="en-US" w:eastAsia="zh-CN"/>
        </w:rPr>
        <w:t>通过</w:t>
      </w:r>
      <w:r>
        <w:rPr>
          <w:rFonts w:hint="eastAsia" w:ascii="宋体" w:hAnsi="宋体"/>
          <w:sz w:val="24"/>
          <w:lang w:eastAsia="zh-CN"/>
        </w:rPr>
        <w:t>“</w:t>
      </w:r>
      <w:r>
        <w:rPr>
          <w:rFonts w:hint="eastAsia" w:ascii="宋体" w:hAnsi="宋体"/>
          <w:sz w:val="24"/>
          <w:lang w:val="en-US" w:eastAsia="zh-CN"/>
        </w:rPr>
        <w:t>高中生</w:t>
      </w:r>
      <w:r>
        <w:rPr>
          <w:rFonts w:hint="eastAsia" w:ascii="宋体" w:hAnsi="宋体"/>
          <w:sz w:val="24"/>
        </w:rPr>
        <w:t>地理信息素养调查问卷</w:t>
      </w:r>
      <w:r>
        <w:rPr>
          <w:rFonts w:hint="eastAsia" w:ascii="宋体" w:hAnsi="宋体"/>
          <w:sz w:val="24"/>
          <w:lang w:eastAsia="zh-CN"/>
        </w:rPr>
        <w:t>”</w:t>
      </w:r>
      <w:r>
        <w:rPr>
          <w:rFonts w:hint="eastAsia" w:ascii="宋体" w:hAnsi="宋体"/>
          <w:sz w:val="24"/>
        </w:rPr>
        <w:t>的调查统计和</w:t>
      </w:r>
      <w:r>
        <w:rPr>
          <w:rFonts w:hint="eastAsia" w:ascii="宋体" w:hAnsi="宋体"/>
          <w:sz w:val="24"/>
          <w:lang w:val="en-US" w:eastAsia="zh-CN"/>
        </w:rPr>
        <w:t>课堂观察</w:t>
      </w:r>
      <w:r>
        <w:rPr>
          <w:rFonts w:hint="eastAsia" w:ascii="宋体" w:hAnsi="宋体"/>
          <w:sz w:val="24"/>
        </w:rPr>
        <w:t>，基本了解了中学生地理信息素养现状及其培养的环境，</w:t>
      </w:r>
      <w:r>
        <w:rPr>
          <w:rFonts w:hint="eastAsia" w:ascii="宋体" w:hAnsi="宋体"/>
          <w:sz w:val="24"/>
          <w:lang w:val="en-US" w:eastAsia="zh-CN"/>
        </w:rPr>
        <w:t>得出</w:t>
      </w:r>
      <w:r>
        <w:rPr>
          <w:rFonts w:hint="eastAsia" w:ascii="宋体" w:hAnsi="宋体"/>
          <w:sz w:val="24"/>
        </w:rPr>
        <w:t>高中生地理信息素养</w:t>
      </w:r>
      <w:r>
        <w:rPr>
          <w:rFonts w:hint="eastAsia" w:ascii="宋体" w:hAnsi="宋体"/>
          <w:sz w:val="24"/>
          <w:lang w:val="en-US" w:eastAsia="zh-CN"/>
        </w:rPr>
        <w:t>现状水平较低、</w:t>
      </w:r>
      <w:r>
        <w:rPr>
          <w:rFonts w:hint="default" w:ascii="宋体" w:hAnsi="宋体"/>
          <w:sz w:val="24"/>
          <w:lang w:val="en-US" w:eastAsia="zh-CN"/>
        </w:rPr>
        <w:t>教师培养学生地理</w:t>
      </w:r>
      <w:r>
        <w:rPr>
          <w:rFonts w:hint="eastAsia" w:ascii="宋体" w:hAnsi="宋体"/>
          <w:sz w:val="24"/>
          <w:lang w:val="en-US" w:eastAsia="zh-CN"/>
        </w:rPr>
        <w:t>信息</w:t>
      </w:r>
      <w:r>
        <w:rPr>
          <w:rFonts w:hint="default" w:ascii="宋体" w:hAnsi="宋体"/>
          <w:sz w:val="24"/>
          <w:lang w:val="en-US" w:eastAsia="zh-CN"/>
        </w:rPr>
        <w:t>素养使用的手段方法较为缺乏</w:t>
      </w:r>
      <w:r>
        <w:rPr>
          <w:rFonts w:hint="eastAsia" w:ascii="宋体" w:hAnsi="宋体"/>
          <w:sz w:val="24"/>
          <w:lang w:val="en-US" w:eastAsia="zh-CN"/>
        </w:rPr>
        <w:t>的结论，</w:t>
      </w:r>
      <w:r>
        <w:rPr>
          <w:rFonts w:hint="eastAsia" w:ascii="宋体" w:hAnsi="宋体"/>
          <w:sz w:val="24"/>
        </w:rPr>
        <w:t>为后期制定培养策略提供了现实依据。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firstLine="480" w:firstLineChars="200"/>
        <w:textAlignment w:val="auto"/>
        <w:rPr>
          <w:rFonts w:hint="eastAsia" w:ascii="宋体" w:hAnsi="宋体"/>
          <w:sz w:val="24"/>
        </w:rPr>
      </w:pPr>
      <w:r>
        <w:rPr>
          <w:rFonts w:hint="eastAsia" w:ascii="宋体" w:hAnsi="宋体" w:cs="宋体"/>
          <w:color w:val="auto"/>
          <w:sz w:val="24"/>
          <w:lang w:val="en-US" w:eastAsia="zh-CN"/>
        </w:rPr>
        <w:t>（3）将地理信息软件和应用程序按适合教学的内容重新归纳、整理，将其分为四大类:+n类、RS类、GPS类、数字地球类，以期将其应用于地理教学中而有效培养高中生地理信息素养。</w:t>
      </w:r>
      <w:r>
        <w:rPr>
          <w:rFonts w:hint="eastAsia" w:ascii="宋体" w:hAnsi="宋体"/>
          <w:sz w:val="24"/>
          <w:lang w:val="en-US" w:eastAsia="zh-CN"/>
        </w:rPr>
        <w:t>根据地理信息素养培养的指向性、有效性、易操作性、交互性的四大原则，提出从教材、教师、教学、环境四方面</w:t>
      </w:r>
      <w:r>
        <w:rPr>
          <w:rFonts w:hint="default" w:ascii="宋体" w:hAnsi="宋体"/>
          <w:sz w:val="24"/>
          <w:lang w:val="en-US" w:eastAsia="zh-CN"/>
        </w:rPr>
        <w:t>培养</w:t>
      </w:r>
      <w:r>
        <w:rPr>
          <w:rFonts w:hint="eastAsia" w:ascii="宋体" w:hAnsi="宋体"/>
          <w:sz w:val="24"/>
          <w:lang w:val="en-US" w:eastAsia="zh-CN"/>
        </w:rPr>
        <w:t>高中生</w:t>
      </w:r>
      <w:r>
        <w:rPr>
          <w:rFonts w:hint="default" w:ascii="宋体" w:hAnsi="宋体"/>
          <w:sz w:val="24"/>
          <w:lang w:val="en-US" w:eastAsia="zh-CN"/>
        </w:rPr>
        <w:t>地理</w:t>
      </w:r>
      <w:r>
        <w:rPr>
          <w:rFonts w:hint="eastAsia" w:ascii="宋体" w:hAnsi="宋体"/>
          <w:sz w:val="24"/>
          <w:lang w:val="en-US" w:eastAsia="zh-CN"/>
        </w:rPr>
        <w:t>信息</w:t>
      </w:r>
      <w:r>
        <w:rPr>
          <w:rFonts w:hint="default" w:ascii="宋体" w:hAnsi="宋体"/>
          <w:sz w:val="24"/>
          <w:lang w:val="en-US" w:eastAsia="zh-CN"/>
        </w:rPr>
        <w:t>素养水平的相关策略</w:t>
      </w:r>
      <w:r>
        <w:rPr>
          <w:rFonts w:hint="eastAsia" w:ascii="宋体" w:hAnsi="宋体"/>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firstLine="480" w:firstLineChars="200"/>
        <w:textAlignment w:val="auto"/>
        <w:rPr>
          <w:rFonts w:hint="default" w:ascii="宋体" w:hAnsi="宋体" w:cs="宋体"/>
          <w:color w:val="auto"/>
          <w:sz w:val="24"/>
          <w:lang w:val="en-US" w:eastAsia="zh-CN"/>
        </w:rPr>
      </w:pPr>
      <w:r>
        <w:rPr>
          <w:rFonts w:hint="eastAsia" w:ascii="宋体" w:hAnsi="宋体" w:cs="宋体"/>
          <w:color w:val="auto"/>
          <w:sz w:val="24"/>
          <w:lang w:val="en-US" w:eastAsia="zh-CN"/>
        </w:rPr>
        <w:t>（</w:t>
      </w:r>
      <w:r>
        <w:rPr>
          <w:rFonts w:hint="eastAsia" w:ascii="宋体" w:hAnsi="宋体" w:cs="宋体"/>
          <w:color w:val="auto"/>
          <w:sz w:val="22"/>
          <w:szCs w:val="22"/>
          <w:vertAlign w:val="baseline"/>
          <w:lang w:val="en-US" w:eastAsia="zh-CN"/>
        </w:rPr>
        <w:t>4</w:t>
      </w:r>
      <w:r>
        <w:rPr>
          <w:rFonts w:hint="eastAsia" w:ascii="宋体" w:hAnsi="宋体" w:cs="宋体"/>
          <w:color w:val="auto"/>
          <w:sz w:val="24"/>
          <w:lang w:val="en-US" w:eastAsia="zh-CN"/>
        </w:rPr>
        <w:t>）在高中生地理信息素养的培养原则、策略的基础上做理论与实际的结合，</w:t>
      </w:r>
      <w:r>
        <w:rPr>
          <w:rFonts w:hint="eastAsia" w:ascii="宋体" w:hAnsi="宋体"/>
          <w:sz w:val="24"/>
          <w:lang w:val="en-US" w:eastAsia="zh-CN"/>
        </w:rPr>
        <w:t>通过问题引导的形式，主要设计了沪教版用地类型的教材教学案例、四明山的野外教学案例，通过地理信息技术，培养高中生地理信息素养。</w:t>
      </w:r>
    </w:p>
    <w:p>
      <w:pPr>
        <w:keepNext w:val="0"/>
        <w:keepLines w:val="0"/>
        <w:pageBreakBefore w:val="0"/>
        <w:widowControl w:val="0"/>
        <w:numPr>
          <w:ilvl w:val="0"/>
          <w:numId w:val="0"/>
        </w:numPr>
        <w:kinsoku/>
        <w:wordWrap/>
        <w:overflowPunct/>
        <w:topLinePunct w:val="0"/>
        <w:autoSpaceDE/>
        <w:autoSpaceDN/>
        <w:bidi w:val="0"/>
        <w:adjustRightInd/>
        <w:snapToGrid/>
        <w:spacing w:before="156" w:line="360" w:lineRule="exact"/>
        <w:ind w:leftChars="0" w:firstLine="480" w:firstLineChars="200"/>
        <w:jc w:val="left"/>
        <w:textAlignment w:val="auto"/>
        <w:rPr>
          <w:rFonts w:hint="eastAsia" w:ascii="宋体" w:hAnsi="宋体" w:cs="宋体"/>
          <w:color w:val="auto"/>
          <w:sz w:val="24"/>
          <w:lang w:val="en-US" w:eastAsia="zh-CN"/>
        </w:rPr>
      </w:pPr>
    </w:p>
    <w:p>
      <w:pPr>
        <w:numPr>
          <w:ilvl w:val="0"/>
          <w:numId w:val="12"/>
        </w:numPr>
        <w:spacing w:before="156" w:beforeLines="50" w:after="156" w:afterLines="50"/>
        <w:jc w:val="center"/>
        <w:outlineLvl w:val="1"/>
        <w:rPr>
          <w:rFonts w:hint="default" w:ascii="黑体" w:hAnsi="黑体" w:eastAsia="黑体" w:cs="Times New Roman"/>
          <w:color w:val="000000"/>
          <w:kern w:val="2"/>
          <w:sz w:val="30"/>
          <w:szCs w:val="24"/>
          <w:lang w:val="en-US" w:eastAsia="zh-CN" w:bidi="ar-SA"/>
        </w:rPr>
      </w:pPr>
      <w:bookmarkStart w:id="58" w:name="_Toc24739"/>
      <w:r>
        <w:rPr>
          <w:rFonts w:hint="eastAsia" w:ascii="黑体" w:hAnsi="黑体" w:eastAsia="黑体" w:cs="Times New Roman"/>
          <w:color w:val="000000"/>
          <w:kern w:val="2"/>
          <w:sz w:val="30"/>
          <w:szCs w:val="24"/>
          <w:lang w:val="en-US" w:eastAsia="zh-CN" w:bidi="ar-SA"/>
        </w:rPr>
        <w:t>不足与展望</w:t>
      </w:r>
      <w:bookmarkEnd w:id="58"/>
    </w:p>
    <w:p>
      <w:pPr>
        <w:keepNext w:val="0"/>
        <w:keepLines w:val="0"/>
        <w:pageBreakBefore w:val="0"/>
        <w:widowControl w:val="0"/>
        <w:numPr>
          <w:ilvl w:val="0"/>
          <w:numId w:val="13"/>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问卷题目的设计具有一定程度的主观性，在进行问卷统计分析时，科学性和有效性掌控不足。在实践基础上，增强问卷设计的科学性和合理性，对问卷调查的统计结果进行更深层次的分析十分必要。</w:t>
      </w:r>
    </w:p>
    <w:p>
      <w:pPr>
        <w:keepNext w:val="0"/>
        <w:keepLines w:val="0"/>
        <w:pageBreakBefore w:val="0"/>
        <w:widowControl w:val="0"/>
        <w:numPr>
          <w:ilvl w:val="0"/>
          <w:numId w:val="13"/>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sectPr>
          <w:headerReference r:id="rId28" w:type="default"/>
          <w:headerReference r:id="rId29"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p>
    <w:p>
      <w:pPr>
        <w:keepNext w:val="0"/>
        <w:keepLines w:val="0"/>
        <w:pageBreakBefore w:val="0"/>
        <w:widowControl w:val="0"/>
        <w:numPr>
          <w:ilvl w:val="0"/>
          <w:numId w:val="13"/>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高中生地理信息素养培养策略的提出是在理论研究和问卷调查的基础上试探提出，是否科学、有效还需要通过实验研究加以证实，加强对地理信息素养培养策略的实证</w:t>
      </w:r>
      <w:r>
        <w:rPr>
          <w:rFonts w:hint="eastAsia" w:ascii="宋体" w:hAnsi="宋体" w:cs="宋体"/>
          <w:color w:val="auto"/>
          <w:sz w:val="24"/>
          <w:lang w:val="en-US" w:eastAsia="zh-CN"/>
        </w:rPr>
        <w:t>研究并对</w:t>
      </w:r>
      <w:r>
        <w:rPr>
          <w:rFonts w:hint="default" w:ascii="宋体" w:hAnsi="宋体" w:cs="宋体"/>
          <w:color w:val="auto"/>
          <w:sz w:val="24"/>
          <w:lang w:val="en-US" w:eastAsia="zh-CN"/>
        </w:rPr>
        <w:t>策略的效度进行补充、完善是一个有意义的研究课题</w:t>
      </w:r>
      <w:r>
        <w:rPr>
          <w:rFonts w:hint="eastAsia" w:ascii="宋体" w:hAnsi="宋体" w:cs="宋体"/>
          <w:color w:val="auto"/>
          <w:sz w:val="24"/>
          <w:lang w:val="en-US" w:eastAsia="zh-CN"/>
        </w:rPr>
        <w:t>。</w:t>
      </w:r>
      <w:r>
        <w:rPr>
          <w:rFonts w:hint="default" w:ascii="宋体" w:hAnsi="宋体" w:cs="宋体"/>
          <w:color w:val="auto"/>
          <w:sz w:val="24"/>
          <w:lang w:val="en-US" w:eastAsia="zh-CN"/>
        </w:rPr>
        <w:t></w:t>
      </w:r>
    </w:p>
    <w:p>
      <w:pPr>
        <w:keepNext w:val="0"/>
        <w:keepLines w:val="0"/>
        <w:pageBreakBefore w:val="0"/>
        <w:widowControl w:val="0"/>
        <w:numPr>
          <w:ilvl w:val="0"/>
          <w:numId w:val="13"/>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本文</w:t>
      </w:r>
      <w:r>
        <w:rPr>
          <w:rFonts w:hint="eastAsia" w:ascii="宋体" w:hAnsi="宋体" w:cs="宋体"/>
          <w:color w:val="auto"/>
          <w:sz w:val="24"/>
          <w:lang w:val="en-US" w:eastAsia="zh-CN"/>
        </w:rPr>
        <w:t>对于高中生</w:t>
      </w:r>
      <w:r>
        <w:rPr>
          <w:rFonts w:hint="default" w:ascii="宋体" w:hAnsi="宋体" w:cs="宋体"/>
          <w:color w:val="auto"/>
          <w:sz w:val="24"/>
          <w:lang w:val="en-US" w:eastAsia="zh-CN"/>
        </w:rPr>
        <w:t>地理信息素养</w:t>
      </w:r>
      <w:r>
        <w:rPr>
          <w:rFonts w:hint="eastAsia" w:ascii="宋体" w:hAnsi="宋体" w:cs="宋体"/>
          <w:color w:val="auto"/>
          <w:sz w:val="24"/>
          <w:lang w:val="en-US" w:eastAsia="zh-CN"/>
        </w:rPr>
        <w:t>的</w:t>
      </w:r>
      <w:r>
        <w:rPr>
          <w:rFonts w:hint="default" w:ascii="宋体" w:hAnsi="宋体" w:cs="宋体"/>
          <w:color w:val="auto"/>
          <w:sz w:val="24"/>
          <w:lang w:val="en-US" w:eastAsia="zh-CN"/>
        </w:rPr>
        <w:t>培养策略</w:t>
      </w:r>
      <w:r>
        <w:rPr>
          <w:rFonts w:hint="eastAsia" w:ascii="宋体" w:hAnsi="宋体" w:cs="宋体"/>
          <w:color w:val="auto"/>
          <w:sz w:val="24"/>
          <w:lang w:val="en-US" w:eastAsia="zh-CN"/>
        </w:rPr>
        <w:t>和</w:t>
      </w:r>
      <w:r>
        <w:rPr>
          <w:rFonts w:hint="default" w:ascii="宋体" w:hAnsi="宋体" w:cs="宋体"/>
          <w:color w:val="auto"/>
          <w:sz w:val="24"/>
          <w:lang w:val="en-US" w:eastAsia="zh-CN"/>
        </w:rPr>
        <w:t>案例教学设计，评价标准局限于定性评价，定量评价的分值和权重体系尚未提出，对地理信息意识、地理信息知识、地理信息能力赋予不同的权重值，对问卷的各小题分配不同的分值，通过打分的方法来定量分析高中生地理信息素养水平将提高调查的准确度，具有很大的研究空间。</w:t>
      </w:r>
    </w:p>
    <w:p>
      <w:pPr>
        <w:keepNext w:val="0"/>
        <w:keepLines w:val="0"/>
        <w:pageBreakBefore w:val="0"/>
        <w:widowControl w:val="0"/>
        <w:numPr>
          <w:ilvl w:val="0"/>
          <w:numId w:val="13"/>
        </w:numPr>
        <w:kinsoku/>
        <w:wordWrap/>
        <w:overflowPunct/>
        <w:topLinePunct w:val="0"/>
        <w:autoSpaceDE/>
        <w:autoSpaceDN/>
        <w:bidi w:val="0"/>
        <w:adjustRightInd/>
        <w:snapToGrid/>
        <w:spacing w:before="156" w:line="360" w:lineRule="exact"/>
        <w:ind w:firstLine="480" w:firstLineChars="200"/>
        <w:textAlignment w:val="auto"/>
        <w:rPr>
          <w:rFonts w:hint="default" w:ascii="宋体" w:hAnsi="宋体" w:cs="宋体"/>
          <w:color w:val="auto"/>
          <w:sz w:val="24"/>
          <w:lang w:val="en-US" w:eastAsia="zh-CN"/>
        </w:rPr>
      </w:pPr>
      <w:r>
        <w:rPr>
          <w:rFonts w:hint="default" w:ascii="宋体" w:hAnsi="宋体" w:cs="宋体"/>
          <w:color w:val="auto"/>
          <w:sz w:val="24"/>
          <w:lang w:val="en-US" w:eastAsia="zh-CN"/>
        </w:rPr>
        <w:t>地理信息素养已成为当代公民必备的素养之一，高中生地理信息素养的培养业已受到教育界的普遍关注。今后对高中生地理信息素养的研究将会更加系统和具体，尤其是高中生地理信息素养的培养目标会更明确、具体，案例教学会更加丰富、典型，地理信息素养的理论研究与实践探索会进一步融合等</w:t>
      </w:r>
      <w:r>
        <w:rPr>
          <w:rFonts w:hint="eastAsia" w:ascii="宋体" w:hAnsi="宋体" w:cs="宋体"/>
          <w:color w:val="auto"/>
          <w:sz w:val="24"/>
          <w:lang w:val="en-US" w:eastAsia="zh-CN"/>
        </w:rPr>
        <w:t>，</w:t>
      </w:r>
      <w:r>
        <w:rPr>
          <w:rFonts w:hint="default" w:ascii="宋体" w:hAnsi="宋体" w:cs="宋体"/>
          <w:color w:val="auto"/>
          <w:sz w:val="24"/>
          <w:lang w:val="en-US" w:eastAsia="zh-CN"/>
        </w:rPr>
        <w:t>上述各方面将是笔者今后进一步研究所需重点关注的地方。</w:t>
      </w:r>
    </w:p>
    <w:p>
      <w:pPr>
        <w:rPr>
          <w:rFonts w:hint="eastAsia" w:ascii="黑体" w:eastAsia="黑体"/>
          <w:b/>
          <w:bCs/>
          <w:sz w:val="32"/>
          <w:szCs w:val="32"/>
          <w:lang w:val="en-US" w:eastAsia="zh-CN"/>
        </w:rPr>
        <w:sectPr>
          <w:headerReference r:id="rId30" w:type="default"/>
          <w:headerReference r:id="rId31"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p>
    <w:p>
      <w:pPr>
        <w:rPr>
          <w:rFonts w:hint="eastAsia" w:ascii="黑体" w:eastAsia="黑体"/>
          <w:b/>
          <w:bCs/>
          <w:sz w:val="32"/>
          <w:szCs w:val="32"/>
          <w:lang w:val="en-US" w:eastAsia="zh-CN"/>
        </w:rPr>
      </w:pPr>
    </w:p>
    <w:p>
      <w:pPr>
        <w:tabs>
          <w:tab w:val="center" w:pos="4139"/>
          <w:tab w:val="left" w:pos="7545"/>
          <w:tab w:val="right" w:leader="middleDot" w:pos="7740"/>
        </w:tabs>
        <w:spacing w:before="312" w:beforeLines="100" w:after="312" w:afterLines="100"/>
        <w:jc w:val="center"/>
        <w:outlineLvl w:val="0"/>
        <w:rPr>
          <w:rFonts w:hint="eastAsia" w:eastAsia="黑体"/>
          <w:sz w:val="24"/>
        </w:rPr>
      </w:pPr>
      <w:bookmarkStart w:id="59" w:name="_Toc15443"/>
      <w:r>
        <w:rPr>
          <w:rFonts w:hint="eastAsia" w:ascii="黑体" w:eastAsia="黑体"/>
          <w:b/>
          <w:bCs/>
          <w:sz w:val="32"/>
          <w:szCs w:val="32"/>
          <w:lang w:val="en-US" w:eastAsia="zh-CN"/>
        </w:rPr>
        <w:t>参考文献</w:t>
      </w:r>
      <w:bookmarkEnd w:id="59"/>
    </w:p>
    <w:p>
      <w:pPr>
        <w:numPr>
          <w:ilvl w:val="0"/>
          <w:numId w:val="14"/>
        </w:numPr>
        <w:spacing w:line="360" w:lineRule="exact"/>
        <w:rPr>
          <w:rFonts w:ascii="宋体" w:hAnsi="宋体" w:cs="宋体"/>
          <w:sz w:val="24"/>
        </w:rPr>
      </w:pPr>
      <w:r>
        <w:rPr>
          <w:rFonts w:hint="eastAsia" w:ascii="宋体" w:hAnsi="宋体" w:cs="宋体"/>
          <w:sz w:val="24"/>
        </w:rPr>
        <w:t>刘文新. QGIS软件在中学地理教学中的应用研究[D].西北师范大学,2020.</w:t>
      </w:r>
    </w:p>
    <w:p>
      <w:pPr>
        <w:numPr>
          <w:ilvl w:val="0"/>
          <w:numId w:val="14"/>
        </w:numPr>
        <w:spacing w:line="360" w:lineRule="exact"/>
        <w:rPr>
          <w:rFonts w:ascii="宋体" w:hAnsi="宋体" w:cs="宋体"/>
          <w:sz w:val="24"/>
        </w:rPr>
      </w:pPr>
      <w:r>
        <w:rPr>
          <w:rFonts w:hint="eastAsia" w:ascii="宋体" w:hAnsi="宋体" w:cs="宋体"/>
          <w:sz w:val="24"/>
        </w:rPr>
        <w:t>姜江英. GIS在高中地理重难点教学中的应用研究[D].贵州师范大学,2021.</w:t>
      </w:r>
    </w:p>
    <w:p>
      <w:pPr>
        <w:numPr>
          <w:ilvl w:val="0"/>
          <w:numId w:val="14"/>
        </w:numPr>
        <w:spacing w:line="360" w:lineRule="exact"/>
        <w:rPr>
          <w:rFonts w:ascii="宋体" w:hAnsi="宋体" w:cs="宋体"/>
          <w:sz w:val="24"/>
        </w:rPr>
      </w:pPr>
      <w:r>
        <w:rPr>
          <w:rFonts w:hint="eastAsia" w:ascii="宋体" w:hAnsi="宋体" w:cs="宋体"/>
          <w:sz w:val="24"/>
        </w:rPr>
        <w:t>宋静. 应用地理信息技术培养高中生区域认知素养的教学策略研究[D].南宁师范大学,2021.</w:t>
      </w:r>
    </w:p>
    <w:p>
      <w:pPr>
        <w:numPr>
          <w:ilvl w:val="0"/>
          <w:numId w:val="14"/>
        </w:numPr>
        <w:spacing w:line="360" w:lineRule="exact"/>
        <w:rPr>
          <w:rFonts w:ascii="宋体" w:hAnsi="宋体" w:cs="宋体"/>
          <w:sz w:val="24"/>
        </w:rPr>
      </w:pPr>
      <w:r>
        <w:rPr>
          <w:rFonts w:hint="eastAsia" w:ascii="宋体" w:hAnsi="宋体" w:cs="宋体"/>
          <w:sz w:val="24"/>
        </w:rPr>
        <w:t>王成礼. 提高高中生地理信息素养的教学策略研究[D].江苏师范大学,2017.</w:t>
      </w:r>
    </w:p>
    <w:p>
      <w:pPr>
        <w:numPr>
          <w:ilvl w:val="0"/>
          <w:numId w:val="14"/>
        </w:numPr>
        <w:spacing w:line="360" w:lineRule="exact"/>
        <w:rPr>
          <w:rFonts w:ascii="宋体" w:hAnsi="宋体" w:cs="宋体"/>
          <w:sz w:val="24"/>
        </w:rPr>
      </w:pPr>
      <w:r>
        <w:rPr>
          <w:rFonts w:hint="eastAsia" w:ascii="宋体" w:hAnsi="宋体" w:cs="宋体"/>
          <w:sz w:val="24"/>
        </w:rPr>
        <w:t>赵杨. 高中地理教师地理信息技术素养构成及提升途径研究[D].信阳师范学院,2020.</w:t>
      </w:r>
    </w:p>
    <w:p>
      <w:pPr>
        <w:numPr>
          <w:ilvl w:val="0"/>
          <w:numId w:val="14"/>
        </w:numPr>
        <w:spacing w:line="360" w:lineRule="exact"/>
        <w:rPr>
          <w:rFonts w:ascii="宋体" w:hAnsi="宋体" w:cs="宋体"/>
          <w:sz w:val="24"/>
        </w:rPr>
      </w:pPr>
      <w:r>
        <w:rPr>
          <w:rFonts w:hint="eastAsia" w:ascii="宋体" w:hAnsi="宋体" w:cs="宋体"/>
          <w:sz w:val="24"/>
        </w:rPr>
        <w:t>梁晶愿. TPACK视域下中学地理教师信息技术应用能力现状研究[D].南京师范大学,2020.</w:t>
      </w:r>
    </w:p>
    <w:p>
      <w:pPr>
        <w:numPr>
          <w:ilvl w:val="0"/>
          <w:numId w:val="14"/>
        </w:numPr>
        <w:spacing w:line="360" w:lineRule="exact"/>
        <w:rPr>
          <w:rFonts w:ascii="宋体" w:hAnsi="宋体" w:cs="宋体"/>
          <w:sz w:val="24"/>
        </w:rPr>
      </w:pPr>
      <w:r>
        <w:rPr>
          <w:rFonts w:hint="eastAsia" w:ascii="宋体" w:hAnsi="宋体" w:cs="宋体"/>
          <w:sz w:val="24"/>
        </w:rPr>
        <w:t>林娜. GIS技术在中学生地理空间素养培育中的应用研究[D].四川师范大学,2017.</w:t>
      </w:r>
    </w:p>
    <w:p>
      <w:pPr>
        <w:numPr>
          <w:ilvl w:val="0"/>
          <w:numId w:val="14"/>
        </w:numPr>
        <w:spacing w:line="360" w:lineRule="exact"/>
        <w:rPr>
          <w:rFonts w:ascii="宋体" w:hAnsi="宋体" w:cs="宋体"/>
          <w:sz w:val="24"/>
        </w:rPr>
      </w:pPr>
      <w:r>
        <w:rPr>
          <w:rFonts w:hint="eastAsia" w:ascii="宋体" w:hAnsi="宋体" w:cs="宋体"/>
          <w:sz w:val="24"/>
        </w:rPr>
        <w:t>陈程. 中学生地理信息素养培养研究[D].华中师范大学,2013.</w:t>
      </w:r>
    </w:p>
    <w:p>
      <w:pPr>
        <w:numPr>
          <w:ilvl w:val="0"/>
          <w:numId w:val="14"/>
        </w:numPr>
        <w:spacing w:line="360" w:lineRule="exact"/>
        <w:rPr>
          <w:rFonts w:ascii="宋体" w:hAnsi="宋体" w:cs="宋体"/>
          <w:sz w:val="24"/>
        </w:rPr>
      </w:pPr>
      <w:r>
        <w:rPr>
          <w:rFonts w:hint="eastAsia" w:ascii="宋体" w:hAnsi="宋体" w:cs="宋体"/>
          <w:sz w:val="24"/>
        </w:rPr>
        <w:t>严露露. 促进学生地理信息素养发展的教学媒体运用研究[D].华中师范大学,2020.</w:t>
      </w:r>
    </w:p>
    <w:p>
      <w:pPr>
        <w:numPr>
          <w:ilvl w:val="0"/>
          <w:numId w:val="0"/>
        </w:numPr>
        <w:spacing w:line="360" w:lineRule="exact"/>
        <w:rPr>
          <w:rFonts w:ascii="宋体" w:hAnsi="宋体" w:cs="宋体"/>
          <w:sz w:val="24"/>
        </w:rPr>
      </w:pPr>
      <w:r>
        <w:rPr>
          <w:rFonts w:hint="eastAsia" w:ascii="宋体" w:hAnsi="宋体" w:cs="宋体"/>
          <w:sz w:val="24"/>
          <w:lang w:val="en-US" w:eastAsia="zh-CN"/>
        </w:rPr>
        <w:t>[10]</w:t>
      </w:r>
      <w:r>
        <w:rPr>
          <w:rFonts w:hint="eastAsia" w:ascii="宋体" w:hAnsi="宋体" w:cs="宋体"/>
          <w:sz w:val="24"/>
        </w:rPr>
        <w:t>邓泉. GIS在地理教学实践中的应用与研究[D].华中师范大学,2016.</w:t>
      </w:r>
    </w:p>
    <w:p>
      <w:pPr>
        <w:numPr>
          <w:ilvl w:val="0"/>
          <w:numId w:val="0"/>
        </w:numPr>
        <w:spacing w:line="360" w:lineRule="exact"/>
        <w:rPr>
          <w:rFonts w:ascii="宋体" w:hAnsi="宋体" w:cs="宋体"/>
          <w:sz w:val="24"/>
        </w:rPr>
      </w:pPr>
      <w:r>
        <w:rPr>
          <w:rFonts w:hint="eastAsia" w:ascii="宋体" w:hAnsi="宋体" w:cs="宋体"/>
          <w:sz w:val="24"/>
          <w:lang w:val="en-US" w:eastAsia="zh-CN"/>
        </w:rPr>
        <w:t>[11]</w:t>
      </w:r>
      <w:r>
        <w:rPr>
          <w:rFonts w:hint="eastAsia" w:ascii="宋体" w:hAnsi="宋体" w:cs="宋体"/>
          <w:sz w:val="24"/>
        </w:rPr>
        <w:t>胡海鸥.中学生地理信息素养培养摭谈[J].初中生世界,2021(20):57-59.</w:t>
      </w:r>
    </w:p>
    <w:p>
      <w:pPr>
        <w:numPr>
          <w:ilvl w:val="0"/>
          <w:numId w:val="0"/>
        </w:numPr>
        <w:spacing w:line="360" w:lineRule="exact"/>
        <w:rPr>
          <w:rFonts w:ascii="宋体" w:hAnsi="宋体" w:cs="宋体"/>
          <w:sz w:val="24"/>
        </w:rPr>
      </w:pPr>
      <w:r>
        <w:rPr>
          <w:rFonts w:hint="eastAsia" w:ascii="宋体" w:hAnsi="宋体" w:cs="宋体"/>
          <w:sz w:val="24"/>
          <w:lang w:val="en-US" w:eastAsia="zh-CN"/>
        </w:rPr>
        <w:t>[12]</w:t>
      </w:r>
      <w:r>
        <w:rPr>
          <w:rFonts w:hint="eastAsia" w:ascii="宋体" w:hAnsi="宋体" w:cs="宋体"/>
          <w:sz w:val="24"/>
        </w:rPr>
        <w:t>潘军.浅谈新课程标准理念下的地理信息素养培养[J].文理导航(上旬),2020(03):65+67.</w:t>
      </w:r>
    </w:p>
    <w:p>
      <w:pPr>
        <w:numPr>
          <w:ilvl w:val="0"/>
          <w:numId w:val="0"/>
        </w:numPr>
        <w:spacing w:line="360" w:lineRule="exact"/>
        <w:rPr>
          <w:rFonts w:ascii="宋体" w:hAnsi="宋体" w:cs="宋体"/>
          <w:sz w:val="24"/>
        </w:rPr>
      </w:pPr>
      <w:r>
        <w:rPr>
          <w:rFonts w:hint="eastAsia" w:ascii="宋体" w:hAnsi="宋体" w:cs="宋体"/>
          <w:sz w:val="24"/>
          <w:lang w:val="en-US" w:eastAsia="zh-CN"/>
        </w:rPr>
        <w:t>[13]</w:t>
      </w:r>
      <w:r>
        <w:rPr>
          <w:rFonts w:hint="eastAsia" w:ascii="宋体" w:hAnsi="宋体" w:cs="宋体"/>
          <w:sz w:val="24"/>
        </w:rPr>
        <w:t>顾芳芳. 论中学生地理信息素养的培养[D].首都师范大学,2011.</w:t>
      </w:r>
    </w:p>
    <w:p>
      <w:pPr>
        <w:numPr>
          <w:ilvl w:val="0"/>
          <w:numId w:val="0"/>
        </w:numPr>
        <w:spacing w:line="360" w:lineRule="exact"/>
        <w:rPr>
          <w:rFonts w:ascii="宋体" w:hAnsi="宋体" w:cs="宋体"/>
          <w:sz w:val="24"/>
        </w:rPr>
      </w:pPr>
      <w:r>
        <w:rPr>
          <w:rFonts w:hint="eastAsia" w:ascii="宋体" w:hAnsi="宋体" w:cs="宋体"/>
          <w:sz w:val="24"/>
          <w:lang w:val="en-US" w:eastAsia="zh-CN"/>
        </w:rPr>
        <w:t>[14]</w:t>
      </w:r>
      <w:r>
        <w:rPr>
          <w:rFonts w:hint="eastAsia" w:ascii="宋体" w:hAnsi="宋体" w:cs="宋体"/>
          <w:sz w:val="24"/>
        </w:rPr>
        <w:t>祁佳宪.高中生地理信息素养的培养策略[J].新课程研究(基础教育),2010(04):166-167.</w:t>
      </w:r>
    </w:p>
    <w:p>
      <w:pPr>
        <w:numPr>
          <w:ilvl w:val="0"/>
          <w:numId w:val="0"/>
        </w:numPr>
        <w:spacing w:line="360" w:lineRule="exact"/>
        <w:rPr>
          <w:rFonts w:ascii="宋体" w:hAnsi="宋体" w:cs="宋体"/>
          <w:sz w:val="24"/>
        </w:rPr>
      </w:pPr>
      <w:r>
        <w:rPr>
          <w:rFonts w:hint="eastAsia" w:ascii="宋体" w:hAnsi="宋体" w:cs="宋体"/>
          <w:sz w:val="24"/>
          <w:lang w:val="en-US" w:eastAsia="zh-CN"/>
        </w:rPr>
        <w:t>[15]</w:t>
      </w:r>
      <w:r>
        <w:rPr>
          <w:rFonts w:hint="eastAsia" w:ascii="宋体" w:hAnsi="宋体" w:cs="宋体"/>
          <w:sz w:val="24"/>
        </w:rPr>
        <w:t>徐思. 新课程中高中生地理信息素养培养策略研究[D].华中师范大学,2009.</w:t>
      </w:r>
    </w:p>
    <w:p>
      <w:pPr>
        <w:numPr>
          <w:ilvl w:val="0"/>
          <w:numId w:val="0"/>
        </w:numPr>
        <w:spacing w:line="360" w:lineRule="exact"/>
        <w:rPr>
          <w:rFonts w:ascii="宋体" w:hAnsi="宋体" w:cs="宋体"/>
          <w:sz w:val="24"/>
        </w:rPr>
      </w:pPr>
      <w:r>
        <w:rPr>
          <w:rFonts w:hint="eastAsia" w:ascii="宋体" w:hAnsi="宋体" w:cs="宋体"/>
          <w:sz w:val="24"/>
          <w:lang w:val="en-US" w:eastAsia="zh-CN"/>
        </w:rPr>
        <w:t>[16]</w:t>
      </w:r>
      <w:r>
        <w:rPr>
          <w:rFonts w:hint="eastAsia" w:ascii="宋体" w:hAnsi="宋体" w:cs="宋体"/>
          <w:sz w:val="24"/>
        </w:rPr>
        <w:t>黄亚文. GIS在中学地理教学中的应用研究[D].杭州师范大学,2020.</w:t>
      </w:r>
    </w:p>
    <w:p>
      <w:pPr>
        <w:numPr>
          <w:ilvl w:val="0"/>
          <w:numId w:val="0"/>
        </w:numPr>
        <w:spacing w:line="360" w:lineRule="exact"/>
        <w:rPr>
          <w:rFonts w:ascii="宋体" w:hAnsi="宋体" w:cs="宋体"/>
          <w:sz w:val="24"/>
        </w:rPr>
      </w:pPr>
      <w:r>
        <w:rPr>
          <w:rFonts w:hint="eastAsia" w:ascii="宋体" w:hAnsi="宋体" w:cs="宋体"/>
          <w:sz w:val="24"/>
          <w:lang w:val="en-US" w:eastAsia="zh-CN"/>
        </w:rPr>
        <w:t>[17]</w:t>
      </w:r>
      <w:r>
        <w:rPr>
          <w:rFonts w:hint="eastAsia" w:ascii="宋体" w:hAnsi="宋体" w:cs="宋体"/>
          <w:sz w:val="24"/>
        </w:rPr>
        <w:t>王俊生.QGIS在地理项目式学习中的应用探索——以“衢州人口分布与地形关系的定量分析”为例[J].地理教学,2021(18):61-64.</w:t>
      </w:r>
    </w:p>
    <w:p>
      <w:pPr>
        <w:numPr>
          <w:ilvl w:val="0"/>
          <w:numId w:val="0"/>
        </w:numPr>
        <w:spacing w:line="360" w:lineRule="exact"/>
        <w:rPr>
          <w:rFonts w:hint="eastAsia" w:ascii="宋体" w:hAnsi="宋体" w:cs="宋体"/>
          <w:sz w:val="24"/>
        </w:rPr>
      </w:pPr>
      <w:r>
        <w:rPr>
          <w:rFonts w:hint="eastAsia" w:ascii="宋体" w:hAnsi="宋体" w:cs="宋体"/>
          <w:sz w:val="24"/>
          <w:lang w:val="en-US" w:eastAsia="zh-CN"/>
        </w:rPr>
        <w:t>[18]</w:t>
      </w:r>
      <w:r>
        <w:rPr>
          <w:rFonts w:hint="eastAsia" w:ascii="宋体" w:hAnsi="宋体" w:cs="宋体"/>
          <w:sz w:val="24"/>
        </w:rPr>
        <w:t>许悦蕾,邓淋丰.基于QGIS面向地理学科核心素养的高中地理综合实践课程设计——以“上海市土地利用变化”综合实践课程为例[J].地理教学,2021(07):53-56.</w:t>
      </w:r>
    </w:p>
    <w:p>
      <w:pPr>
        <w:numPr>
          <w:ilvl w:val="0"/>
          <w:numId w:val="0"/>
        </w:numPr>
        <w:spacing w:line="360" w:lineRule="exact"/>
        <w:rPr>
          <w:rFonts w:hint="eastAsia" w:ascii="宋体" w:hAnsi="宋体" w:cs="宋体"/>
          <w:sz w:val="24"/>
        </w:rPr>
      </w:pPr>
      <w:r>
        <w:rPr>
          <w:rFonts w:hint="eastAsia" w:ascii="宋体" w:hAnsi="宋体" w:cs="宋体"/>
          <w:sz w:val="24"/>
          <w:lang w:val="en-US" w:eastAsia="zh-CN"/>
        </w:rPr>
        <w:t>[19]</w:t>
      </w:r>
      <w:r>
        <w:rPr>
          <w:rFonts w:hint="eastAsia" w:ascii="宋体" w:hAnsi="宋体" w:cs="宋体"/>
          <w:sz w:val="24"/>
        </w:rPr>
        <w:t>冯以法.地理教育国际宪章[J] .地理学报 1993(48) ,289-296.</w:t>
      </w:r>
    </w:p>
    <w:p>
      <w:pPr>
        <w:numPr>
          <w:ilvl w:val="0"/>
          <w:numId w:val="0"/>
        </w:numPr>
        <w:spacing w:line="360" w:lineRule="exact"/>
        <w:rPr>
          <w:rFonts w:hint="eastAsia" w:ascii="宋体" w:hAnsi="宋体" w:cs="宋体"/>
          <w:sz w:val="24"/>
        </w:rPr>
      </w:pPr>
      <w:r>
        <w:rPr>
          <w:rFonts w:hint="eastAsia" w:ascii="宋体" w:hAnsi="宋体" w:cs="宋体"/>
          <w:sz w:val="24"/>
          <w:lang w:val="en-US" w:eastAsia="zh-CN"/>
        </w:rPr>
        <w:t>[20]</w:t>
      </w:r>
      <w:r>
        <w:rPr>
          <w:rFonts w:hint="eastAsia" w:ascii="宋体" w:hAnsi="宋体" w:cs="宋体"/>
          <w:sz w:val="24"/>
        </w:rPr>
        <w:t>杨代虎.美国国家地理课程标准述评[J] .比较教育研究.2005(8) ,72-76.</w:t>
      </w:r>
    </w:p>
    <w:p>
      <w:pPr>
        <w:numPr>
          <w:ilvl w:val="0"/>
          <w:numId w:val="0"/>
        </w:numPr>
        <w:spacing w:line="360" w:lineRule="exact"/>
        <w:ind w:leftChars="0"/>
        <w:rPr>
          <w:rFonts w:hint="eastAsia" w:ascii="宋体" w:hAnsi="宋体" w:cs="宋体"/>
          <w:sz w:val="24"/>
        </w:rPr>
      </w:pPr>
      <w:r>
        <w:rPr>
          <w:rFonts w:hint="eastAsia" w:ascii="宋体" w:hAnsi="宋体" w:cs="宋体"/>
          <w:sz w:val="24"/>
          <w:lang w:val="en-US" w:eastAsia="zh-CN"/>
        </w:rPr>
        <w:t>[21]</w:t>
      </w:r>
      <w:r>
        <w:rPr>
          <w:rFonts w:hint="eastAsia" w:ascii="宋体" w:hAnsi="宋体" w:cs="宋体"/>
          <w:sz w:val="24"/>
        </w:rPr>
        <w:t>教育部.高中地理课程标准(实验稿)[M] .人民教育出版社,2012.</w:t>
      </w:r>
    </w:p>
    <w:p>
      <w:pPr>
        <w:numPr>
          <w:ilvl w:val="0"/>
          <w:numId w:val="0"/>
        </w:numPr>
        <w:spacing w:line="360" w:lineRule="exact"/>
        <w:ind w:leftChars="0"/>
        <w:rPr>
          <w:rFonts w:hint="eastAsia" w:ascii="宋体" w:hAnsi="宋体" w:cs="宋体"/>
          <w:sz w:val="24"/>
        </w:rPr>
      </w:pPr>
      <w:r>
        <w:rPr>
          <w:rFonts w:hint="eastAsia" w:ascii="宋体" w:hAnsi="宋体" w:cs="宋体"/>
          <w:sz w:val="24"/>
          <w:lang w:val="en-US" w:eastAsia="zh-CN"/>
        </w:rPr>
        <w:t>[22]</w:t>
      </w:r>
      <w:r>
        <w:rPr>
          <w:rFonts w:hint="eastAsia" w:ascii="宋体" w:hAnsi="宋体" w:cs="宋体"/>
          <w:sz w:val="24"/>
        </w:rPr>
        <w:t>杨代虎.美国国家地理课程标准述评[J] .比较教育研究.2005(8) .</w:t>
      </w:r>
    </w:p>
    <w:p>
      <w:pPr>
        <w:numPr>
          <w:ilvl w:val="0"/>
          <w:numId w:val="0"/>
        </w:numPr>
        <w:spacing w:line="360" w:lineRule="exact"/>
        <w:ind w:leftChars="0"/>
        <w:rPr>
          <w:rFonts w:hint="eastAsia" w:ascii="宋体" w:hAnsi="宋体" w:cs="宋体"/>
          <w:sz w:val="24"/>
        </w:rPr>
      </w:pPr>
      <w:r>
        <w:rPr>
          <w:rFonts w:hint="eastAsia" w:ascii="宋体" w:hAnsi="宋体" w:cs="宋体"/>
          <w:sz w:val="24"/>
          <w:lang w:val="en-US" w:eastAsia="zh-CN"/>
        </w:rPr>
        <w:t>[23]</w:t>
      </w:r>
      <w:r>
        <w:rPr>
          <w:rFonts w:hint="eastAsia" w:ascii="宋体" w:hAnsi="宋体" w:cs="宋体"/>
          <w:sz w:val="24"/>
        </w:rPr>
        <w:t>卢宪青.中加地理课程标准比较研究[D] .华中师范大学.2011.</w:t>
      </w:r>
    </w:p>
    <w:p>
      <w:pPr>
        <w:numPr>
          <w:ilvl w:val="0"/>
          <w:numId w:val="0"/>
        </w:numPr>
        <w:spacing w:line="360" w:lineRule="exact"/>
        <w:ind w:leftChars="0"/>
        <w:rPr>
          <w:rFonts w:hint="eastAsia" w:ascii="宋体" w:hAnsi="宋体" w:cs="宋体"/>
          <w:sz w:val="24"/>
        </w:rPr>
      </w:pPr>
      <w:r>
        <w:rPr>
          <w:rFonts w:hint="eastAsia" w:ascii="宋体" w:hAnsi="宋体" w:cs="宋体"/>
          <w:sz w:val="24"/>
          <w:lang w:val="en-US" w:eastAsia="zh-CN"/>
        </w:rPr>
        <w:t>[24]</w:t>
      </w:r>
      <w:r>
        <w:rPr>
          <w:rFonts w:hint="eastAsia" w:ascii="宋体" w:hAnsi="宋体" w:cs="宋体"/>
          <w:sz w:val="24"/>
        </w:rPr>
        <w:t>孙迪. 地理信息技术在高中自然地理教学中的应用[D].山东师范大学,2021.</w:t>
      </w:r>
    </w:p>
    <w:p>
      <w:pPr>
        <w:numPr>
          <w:ilvl w:val="0"/>
          <w:numId w:val="0"/>
        </w:numPr>
        <w:spacing w:line="360" w:lineRule="exact"/>
        <w:ind w:leftChars="0"/>
        <w:rPr>
          <w:rFonts w:hint="eastAsia" w:ascii="宋体" w:hAnsi="宋体" w:cs="宋体"/>
          <w:sz w:val="24"/>
        </w:rPr>
      </w:pPr>
      <w:r>
        <w:rPr>
          <w:rFonts w:hint="eastAsia" w:ascii="宋体" w:hAnsi="宋体" w:cs="宋体"/>
          <w:sz w:val="24"/>
          <w:lang w:val="en-US" w:eastAsia="zh-CN"/>
        </w:rPr>
        <w:t>[25]</w:t>
      </w:r>
      <w:r>
        <w:rPr>
          <w:rFonts w:hint="eastAsia" w:ascii="宋体" w:hAnsi="宋体" w:cs="宋体"/>
          <w:sz w:val="24"/>
        </w:rPr>
        <w:t>肖雄. 地理信息技术培养高中生区域认知素养的教学研究[D].江西师范大学,2021.</w:t>
      </w:r>
    </w:p>
    <w:p>
      <w:pPr>
        <w:numPr>
          <w:ilvl w:val="0"/>
          <w:numId w:val="0"/>
        </w:numPr>
        <w:spacing w:line="360" w:lineRule="exact"/>
        <w:ind w:leftChars="0"/>
        <w:rPr>
          <w:rFonts w:hint="eastAsia" w:ascii="宋体" w:hAnsi="宋体" w:cs="宋体"/>
          <w:sz w:val="24"/>
        </w:rPr>
      </w:pPr>
      <w:r>
        <w:rPr>
          <w:rFonts w:hint="eastAsia" w:ascii="宋体" w:hAnsi="宋体" w:cs="宋体"/>
          <w:sz w:val="24"/>
          <w:lang w:val="en-US" w:eastAsia="zh-CN"/>
        </w:rPr>
        <w:t>[26]</w:t>
      </w:r>
      <w:r>
        <w:rPr>
          <w:rFonts w:hint="eastAsia" w:ascii="宋体" w:hAnsi="宋体" w:cs="宋体"/>
          <w:sz w:val="24"/>
        </w:rPr>
        <w:t>杨昕. 地理信息技术辅助中学地理教学研究[D].贵州师范大学,2020.</w:t>
      </w:r>
    </w:p>
    <w:p>
      <w:pPr>
        <w:numPr>
          <w:ilvl w:val="0"/>
          <w:numId w:val="0"/>
        </w:numPr>
        <w:spacing w:line="360" w:lineRule="exact"/>
        <w:ind w:leftChars="0"/>
        <w:rPr>
          <w:rFonts w:hint="eastAsia" w:ascii="宋体" w:hAnsi="宋体" w:cs="宋体"/>
          <w:sz w:val="24"/>
        </w:rPr>
      </w:pPr>
      <w:r>
        <w:rPr>
          <w:rFonts w:hint="eastAsia" w:ascii="宋体" w:hAnsi="宋体" w:cs="宋体"/>
          <w:sz w:val="24"/>
          <w:lang w:val="en-US" w:eastAsia="zh-CN"/>
        </w:rPr>
        <w:t>[27]</w:t>
      </w:r>
      <w:r>
        <w:rPr>
          <w:rFonts w:hint="eastAsia" w:ascii="宋体" w:hAnsi="宋体" w:cs="宋体"/>
          <w:sz w:val="24"/>
        </w:rPr>
        <w:t>向李丽. 中学地理教师信息技术应用能力的城乡差异研究[D].湖南科技大学,2020.</w:t>
      </w:r>
    </w:p>
    <w:p>
      <w:pPr>
        <w:numPr>
          <w:ilvl w:val="0"/>
          <w:numId w:val="0"/>
        </w:numPr>
        <w:spacing w:line="360" w:lineRule="exact"/>
        <w:ind w:leftChars="0"/>
        <w:rPr>
          <w:rFonts w:eastAsia="黑体"/>
          <w:sz w:val="24"/>
        </w:rPr>
      </w:pPr>
      <w:r>
        <w:rPr>
          <w:rFonts w:hint="eastAsia" w:ascii="宋体" w:hAnsi="宋体" w:cs="宋体"/>
          <w:sz w:val="24"/>
        </w:rPr>
        <w:t>[</w:t>
      </w:r>
      <w:r>
        <w:rPr>
          <w:rFonts w:hint="eastAsia" w:ascii="宋体" w:hAnsi="宋体" w:cs="宋体"/>
          <w:sz w:val="24"/>
          <w:lang w:val="en-US" w:eastAsia="zh-CN"/>
        </w:rPr>
        <w:t>28]</w:t>
      </w:r>
      <w:r>
        <w:rPr>
          <w:rFonts w:hint="eastAsia" w:ascii="宋体" w:hAnsi="宋体" w:cs="宋体"/>
          <w:sz w:val="24"/>
        </w:rPr>
        <w:t>陈澄,樊杰.解读地理课程标准(实验)[M] .江苏教育出版社.2004, 19</w:t>
      </w:r>
      <w:r>
        <w:rPr>
          <w:rFonts w:hint="eastAsia" w:ascii="宋体" w:hAnsi="宋体" w:cs="宋体"/>
          <w:sz w:val="24"/>
          <w:lang w:val="en-US" w:eastAsia="zh-CN"/>
        </w:rPr>
        <w:t>.</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29</w:t>
      </w:r>
      <w:r>
        <w:rPr>
          <w:rFonts w:hint="eastAsia" w:ascii="宋体" w:hAnsi="宋体" w:cs="宋体"/>
          <w:sz w:val="24"/>
        </w:rPr>
        <w:t>]曹文江.地理新课程与技术整合的五维目标探究[J] .现代科学教育.2006(1) ,93-94.</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30</w:t>
      </w:r>
      <w:r>
        <w:rPr>
          <w:rFonts w:hint="eastAsia" w:ascii="宋体" w:hAnsi="宋体" w:cs="宋体"/>
          <w:sz w:val="24"/>
        </w:rPr>
        <w:t>]王万里. GIS 的发展与中学生地理信息素养的培养[J] .中学地理教学参考，2004（6）,45.</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31</w:t>
      </w:r>
      <w:r>
        <w:rPr>
          <w:rFonts w:hint="eastAsia" w:ascii="宋体" w:hAnsi="宋体" w:cs="宋体"/>
          <w:sz w:val="24"/>
        </w:rPr>
        <w:t>]庞晓红,董婕.新课程理念下高中生地理信息素养的培养策略[J].高等教育2014(23) ,108.</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32</w:t>
      </w:r>
      <w:r>
        <w:rPr>
          <w:rFonts w:hint="eastAsia" w:ascii="宋体" w:hAnsi="宋体" w:cs="宋体"/>
          <w:sz w:val="24"/>
        </w:rPr>
        <w:t>]傅美思. 国内外信息技术辅助中学地理教学的研究热点与前沿分析及启示[D].福建师范大学,2020.</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33</w:t>
      </w:r>
      <w:r>
        <w:rPr>
          <w:rFonts w:hint="eastAsia" w:ascii="宋体" w:hAnsi="宋体" w:cs="宋体"/>
          <w:sz w:val="24"/>
        </w:rPr>
        <w:t>]徐思.新课程中高中生地理信息素养培养策略研究中[D].华中师范大学，2009.</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34</w:t>
      </w:r>
      <w:r>
        <w:rPr>
          <w:rFonts w:hint="eastAsia" w:ascii="宋体" w:hAnsi="宋体" w:cs="宋体"/>
          <w:sz w:val="24"/>
        </w:rPr>
        <w:t>]郭红霞.信息素养促进教师专业能力发展的内在机制及其养成[J] .中国电化教育，2012（5）,58-61.</w:t>
      </w:r>
    </w:p>
    <w:p>
      <w:pPr>
        <w:numPr>
          <w:ilvl w:val="0"/>
          <w:numId w:val="0"/>
        </w:numPr>
        <w:spacing w:line="360" w:lineRule="exact"/>
        <w:ind w:leftChars="0"/>
        <w:rPr>
          <w:rFonts w:hint="eastAsia" w:ascii="宋体" w:hAnsi="宋体" w:cs="宋体"/>
          <w:sz w:val="24"/>
        </w:rPr>
      </w:pPr>
      <w:r>
        <w:rPr>
          <w:rFonts w:hint="eastAsia" w:ascii="宋体" w:hAnsi="宋体" w:cs="宋体"/>
          <w:sz w:val="24"/>
        </w:rPr>
        <w:t>[3</w:t>
      </w:r>
      <w:r>
        <w:rPr>
          <w:rFonts w:hint="eastAsia" w:ascii="宋体" w:hAnsi="宋体" w:cs="宋体"/>
          <w:sz w:val="24"/>
          <w:lang w:val="en-US" w:eastAsia="zh-CN"/>
        </w:rPr>
        <w:t>5</w:t>
      </w:r>
      <w:r>
        <w:rPr>
          <w:rFonts w:hint="eastAsia" w:ascii="宋体" w:hAnsi="宋体" w:cs="宋体"/>
          <w:sz w:val="24"/>
        </w:rPr>
        <w:t>] 王帆,张舒予.从教育视角解析“媒介素养”与“信息素养”[J] .电化教育研究.2007(3) .</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36</w:t>
      </w:r>
      <w:r>
        <w:rPr>
          <w:rFonts w:hint="eastAsia" w:ascii="宋体" w:hAnsi="宋体" w:cs="宋体"/>
          <w:sz w:val="24"/>
        </w:rPr>
        <w:t>]包训成,彭飞.信息化环境中高校教师信息素养的培养模式探讨[J].现代教育技术，2007(10) ,37-40.</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37</w:t>
      </w:r>
      <w:r>
        <w:rPr>
          <w:rFonts w:hint="eastAsia" w:ascii="宋体" w:hAnsi="宋体" w:cs="宋体"/>
          <w:sz w:val="24"/>
        </w:rPr>
        <w:t>]罗萍.信息素养及相关概念辨析[J] .攀枝花学院学报.2010(1) ,66.</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38</w:t>
      </w:r>
      <w:r>
        <w:rPr>
          <w:rFonts w:hint="eastAsia" w:ascii="宋体" w:hAnsi="宋体" w:cs="宋体"/>
          <w:sz w:val="24"/>
        </w:rPr>
        <w:t>]王帆,张舒予.从教育视角解析“媒介素养”与“信息素养”[J]，电化教育研究.2007(3) .</w:t>
      </w:r>
    </w:p>
    <w:p>
      <w:pPr>
        <w:numPr>
          <w:ilvl w:val="0"/>
          <w:numId w:val="0"/>
        </w:numPr>
        <w:spacing w:line="360" w:lineRule="exact"/>
        <w:ind w:leftChars="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39</w:t>
      </w:r>
      <w:r>
        <w:rPr>
          <w:rFonts w:hint="eastAsia" w:ascii="宋体" w:hAnsi="宋体" w:cs="宋体"/>
          <w:sz w:val="24"/>
        </w:rPr>
        <w:t>]陈玉兰.高中生获取和解读地理信息能力的培养研究[J] . 中国优秀硕士学位论文全文数据库.贵州师范大学，2016 .</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[40]</w:t>
      </w:r>
      <w:r>
        <w:rPr>
          <w:rFonts w:hint="eastAsia" w:ascii="宋体" w:hAnsi="宋体" w:cs="宋体"/>
          <w:sz w:val="24"/>
        </w:rPr>
        <w:t>徐璐,袁金国.融合地理信息技术的乡土地理研学旅行方案设计[J].科技风,2021</w:t>
      </w:r>
      <w:r>
        <w:rPr>
          <w:rFonts w:hint="eastAsia" w:ascii="宋体" w:hAnsi="宋体" w:cs="宋体"/>
          <w:sz w:val="24"/>
          <w:lang w:val="en-US" w:eastAsia="zh-CN"/>
        </w:rPr>
        <w:t>.</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[41]</w:t>
      </w:r>
      <w:r>
        <w:rPr>
          <w:rFonts w:hint="eastAsia" w:ascii="宋体" w:hAnsi="宋体" w:cs="宋体"/>
          <w:sz w:val="24"/>
        </w:rPr>
        <w:t>孙家抦主编.遥感原理与应用[M].武汉：武汉大学出版社，2013.</w:t>
      </w:r>
    </w:p>
    <w:p>
      <w:pPr>
        <w:numPr>
          <w:ilvl w:val="0"/>
          <w:numId w:val="0"/>
        </w:numPr>
        <w:spacing w:line="360" w:lineRule="exact"/>
        <w:rPr>
          <w:rFonts w:hint="eastAsia" w:ascii="宋体" w:hAnsi="宋体" w:eastAsia="宋体" w:cs="宋体"/>
          <w:sz w:val="24"/>
          <w:lang w:val="en-US" w:eastAsia="zh-CN"/>
        </w:rPr>
      </w:pPr>
      <w:r>
        <w:rPr>
          <w:rFonts w:hint="eastAsia" w:ascii="宋体" w:hAnsi="宋体" w:cs="宋体"/>
          <w:sz w:val="24"/>
          <w:lang w:val="en-US" w:eastAsia="zh-CN"/>
        </w:rPr>
        <w:t>[42]</w:t>
      </w:r>
      <w:r>
        <w:rPr>
          <w:rFonts w:hint="eastAsia" w:ascii="宋体" w:hAnsi="宋体" w:cs="宋体"/>
          <w:sz w:val="24"/>
        </w:rPr>
        <w:t>宋长青，冷疏影.当代地理学特征、发展趋势及中国地理学研究进展[J].地球科学进展，2005,20</w:t>
      </w:r>
      <w:r>
        <w:rPr>
          <w:rFonts w:hint="eastAsia" w:ascii="宋体" w:hAnsi="宋体" w:cs="宋体"/>
          <w:sz w:val="24"/>
          <w:lang w:eastAsia="zh-CN"/>
        </w:rPr>
        <w:t>．</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[43]都园园，姜丰，都升升，刘云珍.从美国GIS教育应用的现状看我国地理教育信息化的问题[J].中小学信息技术教育，2011(05):74-76.</w:t>
      </w:r>
    </w:p>
    <w:p>
      <w:pPr>
        <w:numPr>
          <w:ilvl w:val="0"/>
          <w:numId w:val="0"/>
        </w:numPr>
        <w:spacing w:line="360" w:lineRule="exact"/>
        <w:ind w:leftChars="0"/>
        <w:rPr>
          <w:rFonts w:hint="eastAsia" w:ascii="宋体" w:hAnsi="宋体" w:cs="宋体"/>
          <w:sz w:val="24"/>
          <w:lang w:val="en-US" w:eastAsia="zh-CN"/>
        </w:rPr>
      </w:pPr>
      <w:r>
        <w:rPr>
          <w:rFonts w:hint="eastAsia" w:ascii="宋体" w:hAnsi="宋体" w:cs="宋体"/>
          <w:sz w:val="24"/>
          <w:lang w:val="en-US" w:eastAsia="zh-CN"/>
        </w:rPr>
        <w:t>[44]郭孟月，徐丽萍.遥感影像对学生地理核心素养的价值分析[J].中学地理教学参考，2018(08):47-49.</w:t>
      </w:r>
    </w:p>
    <w:p>
      <w:pPr>
        <w:numPr>
          <w:ilvl w:val="0"/>
          <w:numId w:val="0"/>
        </w:numPr>
        <w:spacing w:line="360" w:lineRule="exact"/>
        <w:ind w:leftChars="0"/>
        <w:rPr>
          <w:rFonts w:hint="eastAsia" w:ascii="宋体" w:hAnsi="宋体" w:cs="宋体"/>
          <w:sz w:val="24"/>
          <w:lang w:val="en-US" w:eastAsia="zh-CN"/>
        </w:rPr>
      </w:pPr>
      <w:r>
        <w:rPr>
          <w:rFonts w:hint="eastAsia" w:ascii="宋体" w:hAnsi="宋体" w:cs="宋体"/>
          <w:sz w:val="24"/>
          <w:lang w:val="en-US" w:eastAsia="zh-CN"/>
        </w:rPr>
        <w:t>[45]宋晓东,王锦杰,张琦,段玉山.WebGIS在线数据平台探究式地理教学案例设计与思考——以气象灾害台风为例[J].地理教学，2020(06):57-60.</w:t>
      </w:r>
    </w:p>
    <w:p>
      <w:pPr>
        <w:numPr>
          <w:ilvl w:val="0"/>
          <w:numId w:val="0"/>
        </w:numPr>
        <w:spacing w:line="360" w:lineRule="exact"/>
        <w:ind w:leftChars="0"/>
        <w:rPr>
          <w:rFonts w:hint="eastAsia" w:ascii="宋体" w:hAnsi="宋体" w:cs="宋体"/>
          <w:sz w:val="24"/>
          <w:lang w:val="en-US" w:eastAsia="zh-CN"/>
        </w:rPr>
      </w:pPr>
      <w:r>
        <w:rPr>
          <w:rFonts w:hint="eastAsia" w:ascii="宋体" w:hAnsi="宋体" w:cs="宋体"/>
          <w:sz w:val="24"/>
          <w:lang w:val="en-US" w:eastAsia="zh-CN"/>
        </w:rPr>
        <w:t>[46]宁本冉,方炫.基于地理信息技术的高中生地理核心素养培养策略——以《普通高中地理课程标准》（2017年版）必修课程地理1为例[J].黑龙江教育(教育与教学),2021(06):36-37.</w:t>
      </w:r>
    </w:p>
    <w:p>
      <w:pPr>
        <w:numPr>
          <w:ilvl w:val="0"/>
          <w:numId w:val="0"/>
        </w:numPr>
        <w:spacing w:line="360" w:lineRule="exact"/>
        <w:ind w:leftChars="0"/>
        <w:rPr>
          <w:rFonts w:hint="eastAsia" w:ascii="宋体" w:hAnsi="宋体" w:cs="宋体"/>
          <w:sz w:val="24"/>
          <w:lang w:val="en-US" w:eastAsia="zh-CN"/>
        </w:rPr>
      </w:pPr>
      <w:r>
        <w:rPr>
          <w:rFonts w:hint="eastAsia" w:ascii="宋体" w:hAnsi="宋体" w:cs="宋体"/>
          <w:sz w:val="24"/>
          <w:lang w:val="en-US" w:eastAsia="zh-CN"/>
        </w:rPr>
        <w:t>[47]常丽霞.融合信息技术培育地理核心素养——以上海市高一教材“地方时与区时”为例[J].地理教学,2019(06):62-64.</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[48]王春飘.基于地理信息技术的地理实践力培养研究[D].河北师范大学,2019.</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[49]徐志梅,袁孝亭.运用GIS培养中学生地理空间能力[J].中国电化教育,2010(08):96-100.</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[50]王向东,袁孝亭.地理素养的核心构成和主要特点[[J].课程.教材.教法.04,12,64-67.</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[52]张超伟．优化研学旅行设计以促进地理实践力培养的研究———以北京虎峪研学旅行为例［J］．地理教学，2020(08):61-64+21．</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[53]张逸盈，陆士明．英国地理研学课程案例分析———以英国FSC课程“地理中的技术”为例［J］．地理教学，2020(04):51-53．</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[54]谢鹏理，安雪凤．地理信息技术辅助地理教学活动的方法初探———以LocaS pace Viewer软件应用为例［J］．地理教育，2019(05):54-55．</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[55]许方林，陈昀暄，魏大明，龙川．基于地理实践力培养的研学课程实践———以“嘉陵明珠合碚研行”研学旅行课程为例［J］．地理教学，2019(14):50-53．</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[56]王家伟.基于GIS的中学生地理空间分析能力培养研究[D].华东师范大学,2012.</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[57]林培英.中学地理信息技术教学[J].课程.教材.教法,2004(07):58-62.</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[58]王涛玲,汤国安,杨秀萍.中学GIS教育中存在的问题与解决途径[J].地理教学,2012(24):24-27.</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[59]潘立新,黄成林.3S与中学地理教育探讨[J].滁州学院学报,2007(06):116-119.</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[60]赵军,武江民,赵生龙.我国地理信息技术普及教育现状与对策刍议[J].地理信息世界,2005(01):39-41+50.</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[61]师忠涛.中学GIS教学辅助软件设计与案例研究[D].华东师范大学,2011.</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[62]蔡袁芬,段玉山.多媒体地理信息系统及其辅助地理教学介绍[J].地理教学,2002(09):27-28.</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[63]徐璐,袁金国.融合地理信息技术的乡土地理研学旅行方案设计[J].科技风,2021(25).</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[64]车恬豫.基于3S技术的中学乡土地理教学案例研究[D].江西师范大学,2018.</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[65]郝良旭.浅谈Arcgis Desktop在地理教学中的应用[J].黑河学刊,2014(08).</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[66]李朝奎,邓丽霞,张云珍.地理信息技术辅助中学地理教学模式研究[J].测绘工程,2007(06):66-70.</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[67]杨洁.GIS在中学地理教学中的应用与思考[D].陕西师范大学,2013.</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[68]张鲜鲜,李久生,赵媛,江岭.天地图在中学地理教学中的应用[J].测绘通报,2013(11):126-129.</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[69]英国FSC营地．“地理中的技术(3天)”案例，［EB/OL］．https://www．field-studies-council．org/outdoorclassroom/key-stage-3/geography．aspx，2019-01-18．</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[70]Penzias A.Ideas and Information:Managingin a High-Tech World[M]New York,w,W Norton&amp;Company转引自SuiDZApedagogic framework to link GIS to the intellectual core of geography [3]Joumal of Geography1994:6,578-592．</w:t>
      </w:r>
    </w:p>
    <w:p>
      <w:pPr>
        <w:numPr>
          <w:ilvl w:val="0"/>
          <w:numId w:val="0"/>
        </w:numPr>
        <w:spacing w:line="360" w:lineRule="exact"/>
        <w:rPr>
          <w:rFonts w:hint="eastAsia" w:ascii="宋体" w:hAnsi="宋体" w:cs="宋体"/>
          <w:sz w:val="24"/>
          <w:lang w:val="en-US" w:eastAsia="zh-CN"/>
        </w:rPr>
      </w:pPr>
      <w:r>
        <w:rPr>
          <w:rFonts w:hint="eastAsia" w:ascii="宋体" w:hAnsi="宋体" w:cs="宋体"/>
          <w:sz w:val="24"/>
          <w:lang w:val="en-US" w:eastAsia="zh-CN"/>
        </w:rPr>
        <w:t>[71]Victor Marchezini et al.Participatory Early Warning Systems:Youth,Citizen Science,andIntergenerational Dialogues on Disaster Risk Reduction in Brazil[J].International Journal ofDisaster Risk Science,2017,8(4):390-401.</w:t>
      </w:r>
    </w:p>
    <w:p>
      <w:pPr>
        <w:numPr>
          <w:ilvl w:val="0"/>
          <w:numId w:val="0"/>
        </w:numPr>
        <w:spacing w:line="360" w:lineRule="exact"/>
        <w:rPr>
          <w:rFonts w:hint="eastAsia" w:ascii="黑体" w:eastAsia="黑体"/>
          <w:b/>
          <w:bCs/>
          <w:sz w:val="32"/>
          <w:szCs w:val="32"/>
        </w:rPr>
      </w:pPr>
      <w:r>
        <w:rPr>
          <w:rFonts w:hint="eastAsia" w:ascii="宋体" w:hAnsi="宋体" w:cs="宋体"/>
          <w:sz w:val="24"/>
          <w:lang w:val="en-US" w:eastAsia="zh-CN"/>
        </w:rPr>
        <w:t>[72]StoltmanJ P.Perspective on geographical education in the 21 st century[J].J-Reading-Journal of Rescarch and Didactics in Gcography2012:17-24.</w:t>
      </w:r>
    </w:p>
    <w:p>
      <w:pPr>
        <w:tabs>
          <w:tab w:val="center" w:pos="4139"/>
          <w:tab w:val="left" w:pos="7545"/>
          <w:tab w:val="right" w:leader="middleDot" w:pos="7740"/>
        </w:tabs>
        <w:spacing w:before="312" w:beforeLines="100" w:after="312" w:afterLines="100"/>
        <w:jc w:val="center"/>
        <w:outlineLvl w:val="9"/>
        <w:rPr>
          <w:rFonts w:hint="eastAsia" w:ascii="黑体" w:eastAsia="黑体"/>
          <w:b/>
          <w:bCs/>
          <w:sz w:val="32"/>
          <w:szCs w:val="32"/>
        </w:rPr>
        <w:sectPr>
          <w:headerReference r:id="rId32" w:type="default"/>
          <w:headerReference r:id="rId33"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bookmarkStart w:id="60" w:name="_Toc27496"/>
    </w:p>
    <w:p>
      <w:pPr>
        <w:tabs>
          <w:tab w:val="center" w:pos="4139"/>
          <w:tab w:val="left" w:pos="7545"/>
          <w:tab w:val="right" w:leader="middleDot" w:pos="7740"/>
        </w:tabs>
        <w:spacing w:before="312" w:beforeLines="100" w:after="312" w:afterLines="100"/>
        <w:jc w:val="center"/>
        <w:outlineLvl w:val="0"/>
        <w:rPr>
          <w:rFonts w:ascii="黑体" w:eastAsia="黑体"/>
          <w:b/>
          <w:bCs/>
          <w:sz w:val="32"/>
          <w:szCs w:val="32"/>
        </w:rPr>
      </w:pPr>
      <w:r>
        <w:rPr>
          <w:rFonts w:hint="eastAsia" w:ascii="黑体" w:eastAsia="黑体"/>
          <w:b/>
          <w:bCs/>
          <w:sz w:val="32"/>
          <w:szCs w:val="32"/>
        </w:rPr>
        <w:t>附录</w:t>
      </w:r>
      <w:bookmarkEnd w:id="60"/>
      <w:r>
        <w:rPr>
          <w:rFonts w:hint="eastAsia" w:ascii="黑体" w:eastAsia="黑体"/>
          <w:b/>
          <w:bCs/>
          <w:sz w:val="32"/>
          <w:szCs w:val="32"/>
        </w:rPr>
        <w:t xml:space="preserve"> </w:t>
      </w:r>
      <w:bookmarkEnd w:id="56"/>
    </w:p>
    <w:p>
      <w:pPr>
        <w:jc w:val="center"/>
        <w:rPr>
          <w:rFonts w:hint="eastAsia" w:ascii="宋体" w:hAnsi="宋体"/>
          <w:b/>
          <w:bCs/>
          <w:sz w:val="24"/>
          <w:lang w:val="en-US" w:eastAsia="zh-CN"/>
        </w:rPr>
      </w:pPr>
      <w:r>
        <w:rPr>
          <w:rFonts w:hint="eastAsia" w:ascii="宋体" w:hAnsi="宋体"/>
          <w:b/>
          <w:bCs/>
          <w:sz w:val="24"/>
          <w:lang w:val="en-US" w:eastAsia="zh-CN"/>
        </w:rPr>
        <w:t>高中生地理信息素养现状调查问卷</w:t>
      </w:r>
    </w:p>
    <w:p>
      <w:pPr>
        <w:jc w:val="center"/>
        <w:rPr>
          <w:rFonts w:hint="eastAsia" w:ascii="宋体" w:hAnsi="宋体"/>
          <w:b/>
          <w:bCs/>
          <w:sz w:val="24"/>
          <w:lang w:val="en-US" w:eastAsia="zh-CN"/>
        </w:rPr>
      </w:pPr>
    </w:p>
    <w:p>
      <w:pPr>
        <w:rPr>
          <w:rFonts w:hint="eastAsia"/>
          <w:lang w:val="en-US" w:eastAsia="zh-CN"/>
        </w:rPr>
      </w:pPr>
      <w:r>
        <w:rPr>
          <w:rFonts w:hint="eastAsia"/>
          <w:lang w:val="en-US" w:eastAsia="zh-CN"/>
        </w:rPr>
        <w:t>亲爱的同学：</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你好！非常感谢你能参与此次问卷调查。本问卷旨在了解高中生地理信息素养的现状，从而为中学生地理信息素养培养提供数据参考。请根据自身情况如实填写，问卷没有对错之分，不计分数、不记名，你的回答对我的课题研究将会有很大的帮助，谢谢！</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0"/>
        <w:rPr>
          <w:rFonts w:hint="eastAsia"/>
          <w:lang w:val="en-US" w:eastAsia="zh-CN"/>
        </w:rPr>
      </w:pPr>
      <w:bookmarkStart w:id="61" w:name="_Toc20906"/>
      <w:r>
        <w:rPr>
          <w:rFonts w:hint="eastAsia"/>
          <w:lang w:val="en-US" w:eastAsia="zh-CN"/>
        </w:rPr>
        <w:t>一、个人基本资料</w:t>
      </w:r>
      <w:bookmarkEnd w:id="61"/>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lang w:val="en-US" w:eastAsia="zh-CN"/>
        </w:rPr>
      </w:pPr>
      <w:r>
        <w:rPr>
          <w:rFonts w:hint="eastAsia"/>
          <w:lang w:val="en-US" w:eastAsia="zh-CN"/>
        </w:rPr>
        <w:t>性别 ： 男（ ）、女（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lang w:val="en-US" w:eastAsia="zh-CN"/>
        </w:rPr>
      </w:pPr>
      <w:r>
        <w:rPr>
          <w:rFonts w:hint="eastAsia"/>
          <w:lang w:val="en-US" w:eastAsia="zh-CN"/>
        </w:rPr>
        <w:t>年级 ： 高一（ ）、高二（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bookmarkStart w:id="62" w:name="_Toc22168"/>
      <w:r>
        <w:rPr>
          <w:rFonts w:hint="eastAsia"/>
          <w:lang w:val="en-US" w:eastAsia="zh-CN"/>
        </w:rPr>
        <w:t>儿2、请回答以下问题</w:t>
      </w:r>
      <w:bookmarkEnd w:id="62"/>
    </w:p>
    <w:p>
      <w:pPr>
        <w:keepNext w:val="0"/>
        <w:keepLines w:val="0"/>
        <w:pageBreakBefore w:val="0"/>
        <w:widowControl w:val="0"/>
        <w:numPr>
          <w:ilvl w:val="0"/>
          <w:numId w:val="15"/>
        </w:numPr>
        <w:kinsoku/>
        <w:wordWrap/>
        <w:overflowPunct/>
        <w:topLinePunct w:val="0"/>
        <w:autoSpaceDE/>
        <w:autoSpaceDN/>
        <w:bidi w:val="0"/>
        <w:adjustRightInd/>
        <w:snapToGrid/>
        <w:ind w:left="0" w:leftChars="0" w:firstLine="0" w:firstLineChars="0"/>
        <w:textAlignment w:val="auto"/>
        <w:rPr>
          <w:rFonts w:hint="default"/>
          <w:lang w:val="en-US" w:eastAsia="zh-CN"/>
        </w:rPr>
      </w:pPr>
      <w:r>
        <w:rPr>
          <w:rFonts w:hint="eastAsia"/>
          <w:lang w:val="en-US" w:eastAsia="zh-CN"/>
        </w:rPr>
        <w:t>当乘车使用导航APP时，你会好奇是如何定位的吗？（ ）</w:t>
      </w:r>
    </w:p>
    <w:p>
      <w:pPr>
        <w:keepNext w:val="0"/>
        <w:keepLines w:val="0"/>
        <w:pageBreakBefore w:val="0"/>
        <w:widowControl w:val="0"/>
        <w:numPr>
          <w:ilvl w:val="0"/>
          <w:numId w:val="16"/>
        </w:numPr>
        <w:kinsoku/>
        <w:wordWrap/>
        <w:overflowPunct/>
        <w:topLinePunct w:val="0"/>
        <w:autoSpaceDE/>
        <w:autoSpaceDN/>
        <w:bidi w:val="0"/>
        <w:adjustRightInd/>
        <w:snapToGrid/>
        <w:ind w:leftChars="0"/>
        <w:textAlignment w:val="auto"/>
        <w:rPr>
          <w:rFonts w:hint="default"/>
          <w:lang w:val="en-US" w:eastAsia="zh-CN"/>
        </w:rPr>
      </w:pPr>
      <w:r>
        <w:rPr>
          <w:rFonts w:hint="eastAsia"/>
          <w:lang w:val="en-US" w:eastAsia="zh-CN"/>
        </w:rPr>
        <w:t>没有注意过 B. 只是会有疑问，但不会主动去了解 C. 有机会将深入了解原理</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lang w:val="en-US" w:eastAsia="zh-CN"/>
        </w:rPr>
      </w:pPr>
    </w:p>
    <w:p>
      <w:pPr>
        <w:numPr>
          <w:ilvl w:val="0"/>
          <w:numId w:val="15"/>
        </w:numPr>
        <w:ind w:left="0" w:leftChars="0" w:firstLine="0" w:firstLineChars="0"/>
        <w:rPr>
          <w:rFonts w:hint="eastAsia"/>
          <w:lang w:val="en-US" w:eastAsia="zh-CN"/>
        </w:rPr>
      </w:pPr>
      <w:r>
        <w:rPr>
          <w:rFonts w:hint="eastAsia"/>
          <w:lang w:val="en-US" w:eastAsia="zh-CN"/>
        </w:rPr>
        <w:t>你的家人将驾车去郊外旅行，对于路线规划，你会（ ）</w:t>
      </w:r>
    </w:p>
    <w:p>
      <w:pPr>
        <w:numPr>
          <w:ilvl w:val="0"/>
          <w:numId w:val="17"/>
        </w:numPr>
        <w:rPr>
          <w:rFonts w:hint="default"/>
          <w:lang w:val="en-US" w:eastAsia="zh-CN"/>
        </w:rPr>
      </w:pPr>
      <w:r>
        <w:rPr>
          <w:rFonts w:hint="eastAsia"/>
          <w:lang w:val="en-US" w:eastAsia="zh-CN"/>
        </w:rPr>
        <w:t>不太清楚 B. 在网上寻找旅行攻略，询问他人 C. 用车载导航规划路线</w:t>
      </w:r>
    </w:p>
    <w:p>
      <w:pPr>
        <w:numPr>
          <w:ilvl w:val="0"/>
          <w:numId w:val="0"/>
        </w:numPr>
        <w:rPr>
          <w:rFonts w:hint="default"/>
          <w:lang w:val="en-US" w:eastAsia="zh-CN"/>
        </w:rPr>
      </w:pPr>
    </w:p>
    <w:p>
      <w:pPr>
        <w:keepNext w:val="0"/>
        <w:keepLines w:val="0"/>
        <w:pageBreakBefore w:val="0"/>
        <w:widowControl w:val="0"/>
        <w:numPr>
          <w:ilvl w:val="0"/>
          <w:numId w:val="15"/>
        </w:numPr>
        <w:kinsoku/>
        <w:wordWrap/>
        <w:overflowPunct/>
        <w:topLinePunct w:val="0"/>
        <w:autoSpaceDE/>
        <w:autoSpaceDN/>
        <w:bidi w:val="0"/>
        <w:adjustRightInd/>
        <w:snapToGrid/>
        <w:textAlignment w:val="auto"/>
        <w:rPr>
          <w:rFonts w:hint="eastAsia"/>
          <w:lang w:val="en-US" w:eastAsia="zh-CN"/>
        </w:rPr>
      </w:pPr>
      <w:r>
        <w:rPr>
          <w:rFonts w:hint="eastAsia"/>
          <w:lang w:val="en-US" w:eastAsia="zh-CN"/>
        </w:rPr>
        <w:t>除了课堂学习的地理信息知识外，你还会关注生活中的地理信息吗？比如：当碰到百度地图的工作人员在进行街景的拍摄，你此时（ ）。</w:t>
      </w:r>
    </w:p>
    <w:p>
      <w:pPr>
        <w:keepNext w:val="0"/>
        <w:keepLines w:val="0"/>
        <w:pageBreakBefore w:val="0"/>
        <w:widowControl w:val="0"/>
        <w:numPr>
          <w:ilvl w:val="0"/>
          <w:numId w:val="18"/>
        </w:numPr>
        <w:kinsoku/>
        <w:wordWrap/>
        <w:overflowPunct/>
        <w:topLinePunct w:val="0"/>
        <w:autoSpaceDE/>
        <w:autoSpaceDN/>
        <w:bidi w:val="0"/>
        <w:adjustRightInd/>
        <w:snapToGrid/>
        <w:textAlignment w:val="auto"/>
        <w:rPr>
          <w:rFonts w:hint="eastAsia"/>
          <w:lang w:val="en-US" w:eastAsia="zh-CN"/>
        </w:rPr>
      </w:pPr>
      <w:r>
        <w:rPr>
          <w:rFonts w:hint="eastAsia"/>
          <w:lang w:val="en-US" w:eastAsia="zh-CN"/>
        </w:rPr>
        <w:t>与我无关 B. 好奇街景拍摄的用途 C. 街景拍摄上传分析用到了GIS技术</w:t>
      </w:r>
    </w:p>
    <w:p>
      <w:pPr>
        <w:rPr>
          <w:rFonts w:hint="eastAsia"/>
          <w:lang w:val="en-US" w:eastAsia="zh-CN"/>
        </w:rPr>
      </w:pPr>
    </w:p>
    <w:p>
      <w:pPr>
        <w:numPr>
          <w:ilvl w:val="0"/>
          <w:numId w:val="15"/>
        </w:numPr>
        <w:ind w:left="0" w:leftChars="0" w:firstLine="0" w:firstLineChars="0"/>
        <w:rPr>
          <w:rFonts w:hint="default"/>
          <w:lang w:val="en-US" w:eastAsia="zh-CN"/>
        </w:rPr>
      </w:pPr>
      <w:r>
        <w:rPr>
          <w:rFonts w:hint="eastAsia"/>
          <w:lang w:val="en-US" w:eastAsia="zh-CN"/>
        </w:rPr>
        <w:t>遇到不懂但是感兴趣的地理信息，你会（ ）。</w:t>
      </w:r>
    </w:p>
    <w:p>
      <w:pPr>
        <w:keepNext w:val="0"/>
        <w:keepLines w:val="0"/>
        <w:pageBreakBefore w:val="0"/>
        <w:widowControl w:val="0"/>
        <w:numPr>
          <w:ilvl w:val="0"/>
          <w:numId w:val="19"/>
        </w:numPr>
        <w:kinsoku/>
        <w:wordWrap/>
        <w:overflowPunct/>
        <w:topLinePunct w:val="0"/>
        <w:autoSpaceDE/>
        <w:autoSpaceDN/>
        <w:bidi w:val="0"/>
        <w:adjustRightInd/>
        <w:snapToGrid/>
        <w:ind w:leftChars="0"/>
        <w:textAlignment w:val="auto"/>
        <w:rPr>
          <w:rFonts w:hint="default"/>
          <w:lang w:val="en-US" w:eastAsia="zh-CN"/>
        </w:rPr>
      </w:pPr>
      <w:r>
        <w:rPr>
          <w:rFonts w:hint="eastAsia"/>
          <w:lang w:val="en-US" w:eastAsia="zh-CN"/>
        </w:rPr>
        <w:t>等老师讲解 B. 和同学探讨、交流 C. 查阅书籍、网络搜索</w:t>
      </w:r>
    </w:p>
    <w:p>
      <w:pPr>
        <w:rPr>
          <w:rFonts w:hint="eastAsia"/>
          <w:lang w:val="en-US" w:eastAsia="zh-CN"/>
        </w:rPr>
      </w:pPr>
    </w:p>
    <w:p>
      <w:pPr>
        <w:numPr>
          <w:ilvl w:val="0"/>
          <w:numId w:val="15"/>
        </w:numPr>
        <w:ind w:left="0" w:leftChars="0" w:firstLine="0" w:firstLineChars="0"/>
        <w:rPr>
          <w:rFonts w:hint="default"/>
          <w:lang w:val="en-US" w:eastAsia="zh-CN"/>
        </w:rPr>
      </w:pPr>
      <w:r>
        <w:rPr>
          <w:rFonts w:hint="eastAsia"/>
          <w:lang w:val="en-US" w:eastAsia="zh-CN"/>
        </w:rPr>
        <w:t>生活中或课堂上关于地理信息技术的知识应用让你印象深刻吗？（ ）</w:t>
      </w:r>
    </w:p>
    <w:p>
      <w:pPr>
        <w:numPr>
          <w:ilvl w:val="0"/>
          <w:numId w:val="20"/>
        </w:numPr>
        <w:ind w:leftChars="0"/>
        <w:rPr>
          <w:rFonts w:hint="default"/>
          <w:lang w:val="en-US" w:eastAsia="zh-CN"/>
        </w:rPr>
      </w:pPr>
      <w:r>
        <w:rPr>
          <w:rFonts w:hint="eastAsia"/>
          <w:lang w:val="en-US" w:eastAsia="zh-CN"/>
        </w:rPr>
        <w:t>经常 B. 偶尔 C. 从不</w:t>
      </w:r>
    </w:p>
    <w:p>
      <w:pPr>
        <w:rPr>
          <w:rFonts w:hint="default"/>
          <w:lang w:val="en-US" w:eastAsia="zh-CN"/>
        </w:rPr>
      </w:pPr>
    </w:p>
    <w:p>
      <w:pPr>
        <w:keepNext w:val="0"/>
        <w:keepLines w:val="0"/>
        <w:pageBreakBefore w:val="0"/>
        <w:widowControl w:val="0"/>
        <w:numPr>
          <w:ilvl w:val="0"/>
          <w:numId w:val="15"/>
        </w:numPr>
        <w:kinsoku/>
        <w:wordWrap/>
        <w:overflowPunct/>
        <w:topLinePunct w:val="0"/>
        <w:autoSpaceDE/>
        <w:autoSpaceDN/>
        <w:bidi w:val="0"/>
        <w:adjustRightInd/>
        <w:snapToGrid/>
        <w:ind w:left="0" w:leftChars="0" w:firstLine="0" w:firstLineChars="0"/>
        <w:jc w:val="both"/>
        <w:textAlignment w:val="auto"/>
        <w:rPr>
          <w:rFonts w:hint="default"/>
          <w:lang w:val="en-US" w:eastAsia="zh-CN"/>
        </w:rPr>
      </w:pPr>
      <w:r>
        <w:rPr>
          <w:rFonts w:hint="eastAsia"/>
          <w:lang w:val="en-US" w:eastAsia="zh-CN"/>
        </w:rPr>
        <w:t>下列不属于地理信息技术的是（ ）。</w:t>
      </w:r>
    </w:p>
    <w:p>
      <w:pPr>
        <w:keepNext w:val="0"/>
        <w:keepLines w:val="0"/>
        <w:pageBreakBefore w:val="0"/>
        <w:widowControl w:val="0"/>
        <w:numPr>
          <w:ilvl w:val="0"/>
          <w:numId w:val="21"/>
        </w:numPr>
        <w:kinsoku/>
        <w:wordWrap/>
        <w:overflowPunct/>
        <w:topLinePunct w:val="0"/>
        <w:autoSpaceDE/>
        <w:autoSpaceDN/>
        <w:bidi w:val="0"/>
        <w:adjustRightInd/>
        <w:snapToGrid/>
        <w:jc w:val="both"/>
        <w:textAlignment w:val="auto"/>
        <w:rPr>
          <w:rFonts w:hint="default"/>
          <w:lang w:val="en-US" w:eastAsia="zh-CN"/>
        </w:rPr>
      </w:pPr>
      <w:r>
        <w:rPr>
          <w:rFonts w:hint="eastAsia"/>
          <w:lang w:val="en-US" w:eastAsia="zh-CN"/>
        </w:rPr>
        <w:t>BDS  B. RS  C. PPT</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15"/>
        </w:numPr>
        <w:kinsoku/>
        <w:wordWrap/>
        <w:overflowPunct/>
        <w:topLinePunct w:val="0"/>
        <w:autoSpaceDE/>
        <w:autoSpaceDN/>
        <w:bidi w:val="0"/>
        <w:adjustRightInd/>
        <w:snapToGrid/>
        <w:ind w:left="0" w:leftChars="0" w:firstLine="0" w:firstLineChars="0"/>
        <w:jc w:val="both"/>
        <w:textAlignment w:val="auto"/>
        <w:rPr>
          <w:rFonts w:hint="default"/>
          <w:lang w:val="en-US" w:eastAsia="zh-CN"/>
        </w:rPr>
      </w:pPr>
      <w:r>
        <w:rPr>
          <w:rFonts w:hint="eastAsia"/>
          <w:lang w:val="en-US" w:eastAsia="zh-CN"/>
        </w:rPr>
        <w:t>2022年9月17日，上海中小学因为台风放假，对于熟悉的台风，如何追踪台风路径？（ ）</w:t>
      </w:r>
    </w:p>
    <w:p>
      <w:pPr>
        <w:keepNext w:val="0"/>
        <w:keepLines w:val="0"/>
        <w:pageBreakBefore w:val="0"/>
        <w:widowControl w:val="0"/>
        <w:numPr>
          <w:ilvl w:val="0"/>
          <w:numId w:val="22"/>
        </w:numPr>
        <w:kinsoku/>
        <w:wordWrap/>
        <w:overflowPunct/>
        <w:topLinePunct w:val="0"/>
        <w:autoSpaceDE/>
        <w:autoSpaceDN/>
        <w:bidi w:val="0"/>
        <w:adjustRightInd/>
        <w:snapToGrid/>
        <w:ind w:leftChars="0"/>
        <w:jc w:val="both"/>
        <w:textAlignment w:val="auto"/>
        <w:rPr>
          <w:rFonts w:hint="eastAsia"/>
          <w:lang w:val="en-US" w:eastAsia="zh-CN"/>
        </w:rPr>
      </w:pPr>
      <w:r>
        <w:rPr>
          <w:rFonts w:hint="eastAsia"/>
          <w:lang w:val="en-US" w:eastAsia="zh-CN"/>
        </w:rPr>
        <w:t>RS技术 B. GNSS技术 C. GIS技术</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CN"/>
        </w:rPr>
      </w:pPr>
    </w:p>
    <w:p>
      <w:pPr>
        <w:keepNext w:val="0"/>
        <w:keepLines w:val="0"/>
        <w:pageBreakBefore w:val="0"/>
        <w:widowControl w:val="0"/>
        <w:numPr>
          <w:ilvl w:val="0"/>
          <w:numId w:val="15"/>
        </w:numPr>
        <w:kinsoku/>
        <w:wordWrap/>
        <w:overflowPunct/>
        <w:topLinePunct w:val="0"/>
        <w:autoSpaceDE/>
        <w:autoSpaceDN/>
        <w:bidi w:val="0"/>
        <w:adjustRightInd/>
        <w:snapToGrid/>
        <w:ind w:left="0" w:leftChars="0" w:firstLine="0" w:firstLineChars="0"/>
        <w:jc w:val="both"/>
        <w:textAlignment w:val="auto"/>
        <w:rPr>
          <w:rFonts w:hint="eastAsia"/>
          <w:lang w:val="en-US" w:eastAsia="zh-CN"/>
        </w:rPr>
      </w:pPr>
      <w:r>
        <w:rPr>
          <w:rFonts w:hint="eastAsia"/>
          <w:lang w:val="en-US" w:eastAsia="zh-CN"/>
        </w:rPr>
        <w:t>对于使用地理信息技术解决地理问题时，你的想法是（ ）。</w:t>
      </w:r>
    </w:p>
    <w:p>
      <w:pPr>
        <w:keepNext w:val="0"/>
        <w:keepLines w:val="0"/>
        <w:pageBreakBefore w:val="0"/>
        <w:widowControl w:val="0"/>
        <w:numPr>
          <w:ilvl w:val="0"/>
          <w:numId w:val="23"/>
        </w:numPr>
        <w:kinsoku/>
        <w:wordWrap/>
        <w:overflowPunct/>
        <w:topLinePunct w:val="0"/>
        <w:autoSpaceDE/>
        <w:autoSpaceDN/>
        <w:bidi w:val="0"/>
        <w:adjustRightInd/>
        <w:snapToGrid/>
        <w:jc w:val="both"/>
        <w:textAlignment w:val="auto"/>
        <w:rPr>
          <w:rFonts w:hint="eastAsia"/>
          <w:lang w:val="en-US" w:eastAsia="zh-CN"/>
        </w:rPr>
      </w:pPr>
      <w:r>
        <w:rPr>
          <w:rFonts w:hint="eastAsia"/>
          <w:lang w:val="en-US" w:eastAsia="zh-CN"/>
        </w:rPr>
        <w:t>基本不会，想尝试学习  B. 曾经使用地理信息技术解决过地理问题  C.  可以比较轻松地解决地理问题</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15"/>
        </w:numPr>
        <w:kinsoku/>
        <w:wordWrap/>
        <w:overflowPunct/>
        <w:topLinePunct w:val="0"/>
        <w:autoSpaceDE/>
        <w:autoSpaceDN/>
        <w:bidi w:val="0"/>
        <w:adjustRightInd/>
        <w:snapToGrid/>
        <w:ind w:left="0" w:leftChars="0" w:firstLine="0" w:firstLineChars="0"/>
        <w:jc w:val="both"/>
        <w:textAlignment w:val="auto"/>
        <w:rPr>
          <w:rFonts w:hint="default"/>
          <w:lang w:val="en-US" w:eastAsia="zh-CN"/>
        </w:rPr>
      </w:pPr>
      <w:r>
        <w:rPr>
          <w:rFonts w:hint="eastAsia"/>
          <w:lang w:val="en-US" w:eastAsia="zh-CN"/>
        </w:rPr>
        <w:t>如果你想了解上海的降雨量与高温天气，你会（ ）。</w:t>
      </w:r>
    </w:p>
    <w:p>
      <w:pPr>
        <w:keepNext w:val="0"/>
        <w:keepLines w:val="0"/>
        <w:pageBreakBefore w:val="0"/>
        <w:widowControl w:val="0"/>
        <w:numPr>
          <w:ilvl w:val="0"/>
          <w:numId w:val="24"/>
        </w:numPr>
        <w:kinsoku/>
        <w:wordWrap/>
        <w:overflowPunct/>
        <w:topLinePunct w:val="0"/>
        <w:autoSpaceDE/>
        <w:autoSpaceDN/>
        <w:bidi w:val="0"/>
        <w:adjustRightInd/>
        <w:snapToGrid/>
        <w:ind w:leftChars="0"/>
        <w:jc w:val="both"/>
        <w:textAlignment w:val="auto"/>
        <w:rPr>
          <w:rFonts w:hint="default"/>
          <w:lang w:val="en-US" w:eastAsia="zh-CN"/>
        </w:rPr>
      </w:pPr>
      <w:r>
        <w:rPr>
          <w:rFonts w:hint="eastAsia"/>
          <w:lang w:val="en-US" w:eastAsia="zh-CN"/>
        </w:rPr>
        <w:t>对以往天气预报进行分析 B. 在国家地理信息数据平台等获取数据 C. 与身边的人交流</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sectPr>
          <w:headerReference r:id="rId34" w:type="default"/>
          <w:headerReference r:id="rId35"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15"/>
        </w:numPr>
        <w:kinsoku/>
        <w:wordWrap/>
        <w:overflowPunct/>
        <w:topLinePunct w:val="0"/>
        <w:autoSpaceDE/>
        <w:autoSpaceDN/>
        <w:bidi w:val="0"/>
        <w:adjustRightInd/>
        <w:snapToGrid/>
        <w:ind w:left="0" w:leftChars="0" w:firstLine="0" w:firstLineChars="0"/>
        <w:jc w:val="both"/>
        <w:textAlignment w:val="auto"/>
        <w:rPr>
          <w:rFonts w:hint="default"/>
          <w:lang w:val="en-US" w:eastAsia="zh-CN"/>
        </w:rPr>
      </w:pPr>
      <w:r>
        <w:rPr>
          <w:rFonts w:hint="default"/>
          <w:lang w:val="en-US" w:eastAsia="zh-CN"/>
        </w:rPr>
        <w:t>在面对网络中的众多地理信息时，你</w:t>
      </w:r>
      <w:r>
        <w:rPr>
          <w:rFonts w:hint="eastAsia"/>
          <w:lang w:val="en-US" w:eastAsia="zh-CN"/>
        </w:rPr>
        <w:t>（ ）。</w:t>
      </w:r>
    </w:p>
    <w:p>
      <w:pPr>
        <w:keepNext w:val="0"/>
        <w:keepLines w:val="0"/>
        <w:pageBreakBefore w:val="0"/>
        <w:widowControl w:val="0"/>
        <w:numPr>
          <w:ilvl w:val="0"/>
          <w:numId w:val="25"/>
        </w:numPr>
        <w:kinsoku/>
        <w:wordWrap/>
        <w:overflowPunct/>
        <w:topLinePunct w:val="0"/>
        <w:autoSpaceDE/>
        <w:autoSpaceDN/>
        <w:bidi w:val="0"/>
        <w:adjustRightInd/>
        <w:snapToGrid/>
        <w:ind w:leftChars="0"/>
        <w:jc w:val="both"/>
        <w:textAlignment w:val="auto"/>
        <w:rPr>
          <w:rFonts w:hint="default"/>
          <w:lang w:val="en-US" w:eastAsia="zh-CN"/>
        </w:rPr>
      </w:pPr>
      <w:r>
        <w:rPr>
          <w:rFonts w:hint="default"/>
          <w:lang w:val="en-US" w:eastAsia="zh-CN"/>
        </w:rPr>
        <w:t>不知如何筛选</w:t>
      </w:r>
      <w:r>
        <w:rPr>
          <w:rFonts w:hint="eastAsia"/>
          <w:lang w:val="en-US" w:eastAsia="zh-CN"/>
        </w:rPr>
        <w:t xml:space="preserve">辨别  </w:t>
      </w:r>
      <w:r>
        <w:rPr>
          <w:rFonts w:hint="default"/>
          <w:lang w:val="en-US" w:eastAsia="zh-CN"/>
        </w:rPr>
        <w:t>B</w:t>
      </w:r>
      <w:r>
        <w:rPr>
          <w:rFonts w:hint="eastAsia"/>
          <w:lang w:val="en-US" w:eastAsia="zh-CN"/>
        </w:rPr>
        <w:t xml:space="preserve">. </w:t>
      </w:r>
      <w:r>
        <w:rPr>
          <w:rFonts w:hint="default"/>
          <w:lang w:val="en-US" w:eastAsia="zh-CN"/>
        </w:rPr>
        <w:t>可以简单筛选但不能鉴别真伪</w:t>
      </w:r>
      <w:r>
        <w:rPr>
          <w:rFonts w:hint="eastAsia"/>
          <w:lang w:val="en-US" w:eastAsia="zh-CN"/>
        </w:rPr>
        <w:t xml:space="preserve">  </w:t>
      </w:r>
      <w:r>
        <w:rPr>
          <w:rFonts w:hint="default"/>
          <w:lang w:val="en-US" w:eastAsia="zh-CN"/>
        </w:rPr>
        <w:t>C</w:t>
      </w:r>
      <w:r>
        <w:rPr>
          <w:rFonts w:hint="eastAsia"/>
          <w:lang w:val="en-US" w:eastAsia="zh-CN"/>
        </w:rPr>
        <w:t xml:space="preserve">. </w:t>
      </w:r>
      <w:r>
        <w:rPr>
          <w:rFonts w:hint="default"/>
          <w:lang w:val="en-US" w:eastAsia="zh-CN"/>
        </w:rPr>
        <w:t>可以</w:t>
      </w:r>
      <w:r>
        <w:rPr>
          <w:rFonts w:hint="eastAsia"/>
          <w:lang w:val="en-US" w:eastAsia="zh-CN"/>
        </w:rPr>
        <w:t>准确</w:t>
      </w:r>
      <w:r>
        <w:rPr>
          <w:rFonts w:hint="default"/>
          <w:lang w:val="en-US" w:eastAsia="zh-CN"/>
        </w:rPr>
        <w:t xml:space="preserve">筛选并能鉴别真伪 </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15"/>
        </w:numPr>
        <w:kinsoku/>
        <w:wordWrap/>
        <w:overflowPunct/>
        <w:topLinePunct w:val="0"/>
        <w:autoSpaceDE/>
        <w:autoSpaceDN/>
        <w:bidi w:val="0"/>
        <w:adjustRightInd/>
        <w:snapToGrid/>
        <w:ind w:left="0" w:leftChars="0" w:firstLine="0" w:firstLineChars="0"/>
        <w:jc w:val="both"/>
        <w:textAlignment w:val="auto"/>
        <w:rPr>
          <w:rFonts w:hint="eastAsia"/>
          <w:lang w:val="en-US" w:eastAsia="zh-CN"/>
        </w:rPr>
      </w:pPr>
      <w:r>
        <w:rPr>
          <w:rFonts w:hint="eastAsia"/>
          <w:lang w:val="en-US" w:eastAsia="zh-CN"/>
        </w:rPr>
        <w:t>你接触地理信息技术(如：高德地图百度地图等定位软件、新闻里的火灾监测、参观规划馆分析城市发展趋势）的程度如何？（ ）</w:t>
      </w:r>
    </w:p>
    <w:p>
      <w:pPr>
        <w:keepNext w:val="0"/>
        <w:keepLines w:val="0"/>
        <w:pageBreakBefore w:val="0"/>
        <w:widowControl w:val="0"/>
        <w:numPr>
          <w:ilvl w:val="0"/>
          <w:numId w:val="26"/>
        </w:numPr>
        <w:kinsoku/>
        <w:wordWrap/>
        <w:overflowPunct/>
        <w:topLinePunct w:val="0"/>
        <w:autoSpaceDE/>
        <w:autoSpaceDN/>
        <w:bidi w:val="0"/>
        <w:adjustRightInd/>
        <w:snapToGrid/>
        <w:jc w:val="both"/>
        <w:textAlignment w:val="auto"/>
        <w:rPr>
          <w:rFonts w:hint="default"/>
          <w:lang w:val="en-US" w:eastAsia="zh-CN"/>
        </w:rPr>
      </w:pPr>
      <w:r>
        <w:rPr>
          <w:rFonts w:hint="eastAsia"/>
          <w:lang w:val="en-US" w:eastAsia="zh-CN"/>
        </w:rPr>
        <w:t>从未接触  B. 偶尔接触  C. 经常接触</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15"/>
        </w:numPr>
        <w:kinsoku/>
        <w:wordWrap/>
        <w:overflowPunct/>
        <w:topLinePunct w:val="0"/>
        <w:autoSpaceDE/>
        <w:autoSpaceDN/>
        <w:bidi w:val="0"/>
        <w:adjustRightInd/>
        <w:snapToGrid/>
        <w:ind w:left="0" w:leftChars="0" w:firstLine="0" w:firstLineChars="0"/>
        <w:jc w:val="both"/>
        <w:textAlignment w:val="auto"/>
        <w:rPr>
          <w:rFonts w:hint="default"/>
          <w:lang w:val="en-US" w:eastAsia="zh-CN"/>
        </w:rPr>
      </w:pPr>
      <w:r>
        <w:rPr>
          <w:rFonts w:hint="eastAsia"/>
          <w:lang w:val="en-US" w:eastAsia="zh-CN"/>
        </w:rPr>
        <w:t>当你通过利用遥感影像分析渤海赤潮发生程度分布图，你会（ ）。</w:t>
      </w:r>
    </w:p>
    <w:p>
      <w:pPr>
        <w:keepNext w:val="0"/>
        <w:keepLines w:val="0"/>
        <w:pageBreakBefore w:val="0"/>
        <w:widowControl w:val="0"/>
        <w:numPr>
          <w:ilvl w:val="0"/>
          <w:numId w:val="27"/>
        </w:numPr>
        <w:kinsoku/>
        <w:wordWrap/>
        <w:overflowPunct/>
        <w:topLinePunct w:val="0"/>
        <w:autoSpaceDE/>
        <w:autoSpaceDN/>
        <w:bidi w:val="0"/>
        <w:adjustRightInd/>
        <w:snapToGrid/>
        <w:jc w:val="both"/>
        <w:textAlignment w:val="auto"/>
        <w:rPr>
          <w:rFonts w:hint="eastAsia"/>
          <w:lang w:val="en-US" w:eastAsia="zh-CN"/>
        </w:rPr>
      </w:pPr>
      <w:r>
        <w:rPr>
          <w:rFonts w:hint="eastAsia"/>
          <w:lang w:val="en-US" w:eastAsia="zh-CN"/>
        </w:rPr>
        <w:t>向同学展示成果并做相关预测  B. 专注于做自己的事情   C. 不想将成果分享</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15"/>
        </w:numPr>
        <w:kinsoku/>
        <w:wordWrap/>
        <w:overflowPunct/>
        <w:topLinePunct w:val="0"/>
        <w:autoSpaceDE/>
        <w:autoSpaceDN/>
        <w:bidi w:val="0"/>
        <w:adjustRightInd/>
        <w:snapToGrid/>
        <w:spacing w:line="480" w:lineRule="auto"/>
        <w:ind w:left="0" w:leftChars="0" w:firstLine="0" w:firstLineChars="0"/>
        <w:jc w:val="both"/>
        <w:textAlignment w:val="auto"/>
        <w:rPr>
          <w:rFonts w:hint="eastAsia"/>
          <w:lang w:val="en-US" w:eastAsia="zh-CN"/>
        </w:rPr>
      </w:pPr>
      <w:r>
        <w:rPr>
          <w:rFonts w:hint="eastAsia"/>
          <w:lang w:val="en-US" w:eastAsia="zh-CN"/>
        </w:rPr>
        <w:t>当你参观完某规划馆或旅行结束，对于当地未来发展，你是否有感慨或其他想法?（ ）</w:t>
      </w:r>
    </w:p>
    <w:p>
      <w:pPr>
        <w:keepNext w:val="0"/>
        <w:keepLines w:val="0"/>
        <w:pageBreakBefore w:val="0"/>
        <w:widowControl w:val="0"/>
        <w:numPr>
          <w:ilvl w:val="0"/>
          <w:numId w:val="28"/>
        </w:numPr>
        <w:kinsoku/>
        <w:wordWrap/>
        <w:overflowPunct/>
        <w:topLinePunct w:val="0"/>
        <w:autoSpaceDE/>
        <w:autoSpaceDN/>
        <w:bidi w:val="0"/>
        <w:adjustRightInd/>
        <w:snapToGrid/>
        <w:jc w:val="both"/>
        <w:textAlignment w:val="auto"/>
        <w:rPr>
          <w:rFonts w:hint="eastAsia"/>
          <w:lang w:val="en-US" w:eastAsia="zh-CN"/>
        </w:rPr>
      </w:pPr>
      <w:r>
        <w:rPr>
          <w:rFonts w:hint="eastAsia"/>
          <w:lang w:val="en-US" w:eastAsia="zh-CN"/>
        </w:rPr>
        <w:t>经常有  B.偶尔有  C. 从未有过</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15"/>
        </w:numPr>
        <w:kinsoku/>
        <w:wordWrap/>
        <w:overflowPunct/>
        <w:topLinePunct w:val="0"/>
        <w:autoSpaceDE/>
        <w:autoSpaceDN/>
        <w:bidi w:val="0"/>
        <w:adjustRightInd/>
        <w:snapToGrid/>
        <w:spacing w:line="240" w:lineRule="auto"/>
        <w:ind w:left="0" w:leftChars="0" w:firstLine="0" w:firstLineChars="0"/>
        <w:jc w:val="both"/>
        <w:textAlignment w:val="auto"/>
        <w:rPr>
          <w:rFonts w:hint="eastAsia"/>
          <w:lang w:val="en-US" w:eastAsia="zh-CN"/>
        </w:rPr>
      </w:pPr>
      <w:r>
        <w:rPr>
          <w:rFonts w:hint="eastAsia"/>
          <w:lang w:val="en-US" w:eastAsia="zh-CN"/>
        </w:rPr>
        <w:t>对于学校图书馆和机房实验室的开放度，你是否满意？（ ）</w:t>
      </w:r>
    </w:p>
    <w:p>
      <w:pPr>
        <w:keepNext w:val="0"/>
        <w:keepLines w:val="0"/>
        <w:pageBreakBefore w:val="0"/>
        <w:widowControl w:val="0"/>
        <w:numPr>
          <w:ilvl w:val="0"/>
          <w:numId w:val="29"/>
        </w:numPr>
        <w:kinsoku/>
        <w:wordWrap/>
        <w:overflowPunct/>
        <w:topLinePunct w:val="0"/>
        <w:autoSpaceDE/>
        <w:autoSpaceDN/>
        <w:bidi w:val="0"/>
        <w:adjustRightInd/>
        <w:snapToGrid/>
        <w:jc w:val="both"/>
        <w:textAlignment w:val="auto"/>
        <w:rPr>
          <w:rFonts w:hint="eastAsia"/>
          <w:lang w:val="en-US" w:eastAsia="zh-CN"/>
        </w:rPr>
      </w:pPr>
      <w:r>
        <w:rPr>
          <w:rFonts w:hint="eastAsia"/>
          <w:lang w:val="en-US" w:eastAsia="zh-CN"/>
        </w:rPr>
        <w:t>非常满意  B. 比较满意  C. 不满意</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15"/>
        </w:numPr>
        <w:kinsoku/>
        <w:wordWrap/>
        <w:overflowPunct/>
        <w:topLinePunct w:val="0"/>
        <w:autoSpaceDE/>
        <w:autoSpaceDN/>
        <w:bidi w:val="0"/>
        <w:adjustRightInd/>
        <w:snapToGrid/>
        <w:ind w:left="0" w:leftChars="0" w:firstLine="0" w:firstLineChars="0"/>
        <w:jc w:val="both"/>
        <w:textAlignment w:val="auto"/>
        <w:rPr>
          <w:rFonts w:hint="default"/>
          <w:lang w:val="en-US" w:eastAsia="zh-CN"/>
        </w:rPr>
      </w:pPr>
      <w:r>
        <w:rPr>
          <w:rFonts w:hint="eastAsia"/>
          <w:lang w:val="en-US" w:eastAsia="zh-CN"/>
        </w:rPr>
        <w:t>对于教材里关于地理信息技术应用的活动栏目，你会在机房实验室或家里进行实际操作吗？</w:t>
      </w:r>
    </w:p>
    <w:p>
      <w:pPr>
        <w:keepNext w:val="0"/>
        <w:keepLines w:val="0"/>
        <w:pageBreakBefore w:val="0"/>
        <w:widowControl w:val="0"/>
        <w:numPr>
          <w:ilvl w:val="0"/>
          <w:numId w:val="30"/>
        </w:numPr>
        <w:kinsoku/>
        <w:wordWrap/>
        <w:overflowPunct/>
        <w:topLinePunct w:val="0"/>
        <w:autoSpaceDE/>
        <w:autoSpaceDN/>
        <w:bidi w:val="0"/>
        <w:adjustRightInd/>
        <w:snapToGrid/>
        <w:ind w:leftChars="0"/>
        <w:jc w:val="both"/>
        <w:textAlignment w:val="auto"/>
        <w:rPr>
          <w:rFonts w:hint="default"/>
          <w:lang w:val="en-US" w:eastAsia="zh-CN"/>
        </w:rPr>
      </w:pPr>
      <w:r>
        <w:rPr>
          <w:rFonts w:hint="eastAsia"/>
          <w:lang w:val="en-US" w:eastAsia="zh-CN"/>
        </w:rPr>
        <w:t>经常 B. 偶尔 C. 从未</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CN"/>
        </w:rPr>
      </w:pPr>
    </w:p>
    <w:p>
      <w:pPr>
        <w:jc w:val="center"/>
        <w:rPr>
          <w:rFonts w:ascii="宋体" w:hAnsi="宋体"/>
          <w:sz w:val="24"/>
        </w:rPr>
      </w:pPr>
      <w:r>
        <w:rPr>
          <w:rFonts w:hint="eastAsia" w:ascii="宋体" w:hAnsi="宋体"/>
          <w:sz w:val="24"/>
        </w:rPr>
        <w:br w:type="page"/>
      </w:r>
    </w:p>
    <w:p>
      <w:pPr>
        <w:spacing w:line="400" w:lineRule="exact"/>
        <w:ind w:firstLine="480" w:firstLineChars="200"/>
        <w:rPr>
          <w:rFonts w:ascii="宋体" w:hAnsi="宋体"/>
          <w:sz w:val="24"/>
        </w:rPr>
        <w:sectPr>
          <w:headerReference r:id="rId36" w:type="default"/>
          <w:headerReference r:id="rId37"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pPr>
    </w:p>
    <w:p>
      <w:pPr>
        <w:tabs>
          <w:tab w:val="center" w:pos="4139"/>
          <w:tab w:val="left" w:pos="5670"/>
          <w:tab w:val="left" w:pos="7545"/>
          <w:tab w:val="right" w:leader="middleDot" w:pos="7740"/>
        </w:tabs>
        <w:spacing w:before="312" w:beforeLines="100" w:after="312" w:afterLines="100"/>
        <w:jc w:val="center"/>
        <w:outlineLvl w:val="0"/>
        <w:rPr>
          <w:rFonts w:ascii="黑体" w:hAnsi="宋体" w:eastAsia="黑体"/>
          <w:sz w:val="24"/>
        </w:rPr>
      </w:pPr>
      <w:bookmarkStart w:id="63" w:name="_Toc8226"/>
      <w:bookmarkStart w:id="64" w:name="_Toc10786"/>
      <w:r>
        <w:rPr>
          <w:rFonts w:hint="eastAsia" w:ascii="黑体" w:eastAsia="黑体"/>
          <w:b/>
          <w:bCs/>
          <w:sz w:val="32"/>
          <w:szCs w:val="32"/>
        </w:rPr>
        <w:t>致谢</w:t>
      </w:r>
      <w:bookmarkEnd w:id="63"/>
      <w:bookmarkEnd w:id="64"/>
    </w:p>
    <w:sectPr>
      <w:headerReference r:id="rId38" w:type="default"/>
      <w:footerReference r:id="rId40" w:type="default"/>
      <w:headerReference r:id="rId39" w:type="even"/>
      <w:pgSz w:w="11906" w:h="16838"/>
      <w:pgMar w:top="1440" w:right="1797" w:bottom="1440" w:left="1797" w:header="1134" w:footer="1134" w:gutter="0"/>
      <w:pgBorders>
        <w:top w:val="none" w:sz="0" w:space="0"/>
        <w:left w:val="none" w:sz="0" w:space="0"/>
        <w:bottom w:val="none" w:sz="0" w:space="0"/>
        <w:right w:val="none" w:sz="0" w:space="0"/>
      </w:pgBorders>
      <w:pgNumType w:fmt="decimal"/>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_x000B__x000C_">
    <w:altName w:val="Times New Roman"/>
    <w:panose1 w:val="00000000000000000000"/>
    <w:charset w:val="00"/>
    <w:family w:val="roman"/>
    <w:pitch w:val="default"/>
    <w:sig w:usb0="00000000" w:usb1="00000000" w:usb2="00000000" w:usb3="00000000" w:csb0="00040001" w:csb1="00000000"/>
  </w:font>
  <w:font w:name="华文行楷">
    <w:panose1 w:val="02010800040101010101"/>
    <w:charset w:val="86"/>
    <w:family w:val="auto"/>
    <w:pitch w:val="default"/>
    <w:sig w:usb0="00000001" w:usb1="080F0000" w:usb2="00000000" w:usb3="00000000" w:csb0="00040000" w:csb1="00000000"/>
  </w:font>
  <w:font w:name="Arial Unicode MS">
    <w:panose1 w:val="020B0604020202020204"/>
    <w:charset w:val="86"/>
    <w:family w:val="swiss"/>
    <w:pitch w:val="default"/>
    <w:sig w:usb0="FFFFFFFF" w:usb1="E9FFFFFF" w:usb2="0000003F" w:usb3="00000000" w:csb0="603F01FF" w:csb1="FFFF0000"/>
  </w:font>
  <w:font w:name="TimesNewRomanPSMT">
    <w:altName w:val="Times New Roman"/>
    <w:panose1 w:val="00000000000000000000"/>
    <w:charset w:val="86"/>
    <w:family w:val="auto"/>
    <w:pitch w:val="default"/>
    <w:sig w:usb0="00000000" w:usb1="00000000" w:usb2="0000000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rPr>
        <w:sz w:val="18"/>
      </w:rPr>
      <mc:AlternateContent>
        <mc:Choice Requires="wps">
          <w:drawing>
            <wp:anchor distT="0" distB="0" distL="114300" distR="114300" simplePos="0" relativeHeight="251663360" behindDoc="0" locked="0" layoutInCell="1" allowOverlap="1">
              <wp:simplePos x="0" y="0"/>
              <wp:positionH relativeFrom="margin">
                <wp:align>outside</wp:align>
              </wp:positionH>
              <wp:positionV relativeFrom="paragraph">
                <wp:posOffset>0</wp:posOffset>
              </wp:positionV>
              <wp:extent cx="1828800" cy="182880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kk7QUz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dPKWEsM0Kn768f30&#10;8+H06xvBGQRqXJgh7t4hMrbvbIu2Gc4DDhPvtvI6fcGIwA95jxd5RRsJT5emk+k0h4vDN2yAnz1e&#10;dz7E98JqkoyCetSvk5UdNiH2oUNIymbsWirV1VAZ0hT06vW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kk7QUzAgAAYwQAAA4AAAAAAAAAAQAgAAAAHwEAAGRycy9lMm9Eb2MueG1sUEsF&#10;BgAAAAAGAAYAWQEAAMQFA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64384" behindDoc="0" locked="0" layoutInCell="1" allowOverlap="1">
              <wp:simplePos x="0" y="0"/>
              <wp:positionH relativeFrom="margin">
                <wp:align>outside</wp:align>
              </wp:positionH>
              <wp:positionV relativeFrom="paragraph">
                <wp:posOffset>0</wp:posOffset>
              </wp:positionV>
              <wp:extent cx="1828800" cy="182880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As4fc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wCzh9zICAABjBAAADgAAAAAAAAABACAAAAAfAQAAZHJzL2Uyb0RvYy54bWxQSwUG&#10;AAAAAAYABgBZAQAAwwU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rPr>
        <w:sz w:val="18"/>
      </w:rPr>
      <mc:AlternateContent>
        <mc:Choice Requires="wps">
          <w:drawing>
            <wp:anchor distT="0" distB="0" distL="114300" distR="114300" simplePos="0" relativeHeight="251662336" behindDoc="0" locked="0" layoutInCell="1" allowOverlap="1">
              <wp:simplePos x="0" y="0"/>
              <wp:positionH relativeFrom="margin">
                <wp:align>outside</wp:align>
              </wp:positionH>
              <wp:positionV relativeFrom="paragraph">
                <wp:posOffset>0</wp:posOffset>
              </wp:positionV>
              <wp:extent cx="1828800" cy="1828800"/>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xyswEzAgAAYwQAAA4AAABkcnMvZTJvRG9jLnhtbK1US44TMRDdI3EH&#10;y3vSSdC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9MrSgzTqPj5x/fz&#10;z9/nX98IziBQ7cIccQ8OkbF5Zxu0zXAecJh4N6XX6QtGBH7Ie7rIK5pIeLo0m85mY7g4fMMG+NnT&#10;dedDfC+sJsnIqUf9WlnZcRtiFzqEpGzGbqRSbQ2VIXVOr99ejd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BxyswEzAgAAYwQAAA4AAAAAAAAAAQAgAAAAHwEAAGRycy9lMm9Eb2MueG1sUEsF&#10;BgAAAAAGAAYAWQEAAMQFA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65408" behindDoc="0" locked="0" layoutInCell="1" allowOverlap="1">
              <wp:simplePos x="0" y="0"/>
              <wp:positionH relativeFrom="margin">
                <wp:align>outside</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KEdhgzAgAAYwQAAA4AAABkcnMvZTJvRG9jLnhtbK1UzY7TMBC+I/EO&#10;lu80aRGrUj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dPKWEsM0Kn768f30&#10;8+H06xvBGQRqXJgh7t4hMrbvbIu2Gc4DDhPvtvI6fcGIwA95jxd5RRsJT5emk+k0h4vDN2yAnz1e&#10;dz7E98JqkoyCetSvk5UdNiH2oUNIymbsWirV1VAZ0hT06vW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KEdhgzAgAAYwQAAA4AAAAAAAAAAQAgAAAAHwEAAGRycy9lMm9Eb2MueG1sUEsF&#10;BgAAAAAGAAYAWQEAAMQFA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66432" behindDoc="0" locked="0" layoutInCell="1" allowOverlap="1">
              <wp:simplePos x="0" y="0"/>
              <wp:positionH relativeFrom="margin">
                <wp:align>outside</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DApX4y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wMClfjICAABjBAAADgAAAAAAAAABACAAAAAfAQAAZHJzL2Uyb0RvYy54bWxQSwUG&#10;AAAAAAYABgBZAQAAwwU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67456" behindDoc="0" locked="0" layoutInCell="1" allowOverlap="1">
              <wp:simplePos x="0" y="0"/>
              <wp:positionH relativeFrom="margin">
                <wp:align>outside</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JoMpEzAgAAYwQAAA4AAAAAAAAAAQAgAAAAHwEAAGRycy9lMm9Eb2MueG1sUEsF&#10;BgAAAAAGAAYAWQEAAMQFA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rFonts w:ascii="宋体" w:hAnsi="宋体"/>
        <w:sz w:val="21"/>
      </w:rPr>
    </w:pPr>
    <w:r>
      <w:rPr>
        <w:sz w:val="21"/>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III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WW+3o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dTSgzTqPj5x/fz&#10;z9/nX98IziBQ7cIccQ8OkbF5Zxu0zXAecJh4N6XX6QtGBH7Ie7rIK5pIeLo0m85mY7g4fMMG+NnT&#10;dedDfC+sJsnIqUf9WlnZcRtiFzqEpGzGbqRSbQ2VIXVOr6/ejt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WW+3ozAgAAYwQAAA4AAAAAAAAAAQAgAAAAHwEAAGRycy9lMm9Eb2MueG1sUEsF&#10;BgAAAAAGAAYAWQEAAMQFA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III</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c+bJUzAgAAYw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OKdFMoeKXH98v&#10;P39ffn0jOINAtfVzxO0sIkPzzjRom+Hc4zDybgqn4heMCPyQ93yVVzSB8HhpNpnNUrg4fMMG+MnT&#10;det8eC+MItHIqEP9WlnZaetDFzqExGzabCop2xpKTeqM3kzfpu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Ec+bJUzAgAAYwQAAA4AAAAAAAAAAQAgAAAAHwEAAGRycy9lMm9Eb2MueG1sUEsF&#10;BgAAAAAGAAYAWQEAAMQFA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rFonts w:ascii="宋体" w:hAnsi="宋体"/>
        <w:sz w:val="21"/>
      </w:rPr>
    </w:pPr>
    <w:r>
      <w:rPr>
        <w:sz w:val="21"/>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VII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jFjpkzAgAAYwQAAA4AAAAAAAAAAQAgAAAAHwEAAGRycy9lMm9Eb2MueG1sUEsF&#10;BgAAAAAGAAYAWQEAAMQFA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VII</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4">
    <w:p>
      <w:r>
        <w:separator/>
      </w:r>
    </w:p>
  </w:footnote>
  <w:footnote w:type="continuationSeparator" w:id="45">
    <w:p>
      <w:r>
        <w:continuationSeparator/>
      </w:r>
    </w:p>
  </w:footnote>
  <w:footnote w:id="0">
    <w:p>
      <w:pPr>
        <w:pStyle w:val="15"/>
        <w:snapToGrid w:val="0"/>
      </w:pPr>
      <w:r>
        <w:rPr>
          <w:rStyle w:val="26"/>
        </w:rPr>
        <w:footnoteRef/>
      </w:r>
      <w:r>
        <w:t xml:space="preserve"> </w:t>
      </w:r>
      <w:r>
        <w:rPr>
          <w:rFonts w:hint="eastAsia"/>
        </w:rPr>
        <w:t xml:space="preserve">王涛玲,汤国安,杨秀萍.中学GIS教育中存在的问题与解决途径[J].地理教学,2012(24):24-27. </w:t>
      </w:r>
    </w:p>
  </w:footnote>
  <w:footnote w:id="1">
    <w:p>
      <w:pPr>
        <w:pStyle w:val="15"/>
        <w:snapToGrid w:val="0"/>
      </w:pPr>
      <w:r>
        <w:rPr>
          <w:rStyle w:val="26"/>
        </w:rPr>
        <w:footnoteRef/>
      </w:r>
      <w:r>
        <w:t xml:space="preserve"> </w:t>
      </w:r>
      <w:r>
        <w:rPr>
          <w:rFonts w:hint="eastAsia"/>
        </w:rPr>
        <w:t xml:space="preserve">周方鑫,陶桂英.GIS在国内外基础地理教育中的应用研究[J].现代科技（现代物业下旬刊）,2009,8(8):33-34,14. </w:t>
      </w:r>
    </w:p>
  </w:footnote>
  <w:footnote w:id="2">
    <w:p>
      <w:pPr>
        <w:pStyle w:val="15"/>
        <w:snapToGrid w:val="0"/>
      </w:pPr>
      <w:r>
        <w:rPr>
          <w:rStyle w:val="26"/>
        </w:rPr>
        <w:footnoteRef/>
      </w:r>
      <w:r>
        <w:t xml:space="preserve"> </w:t>
      </w:r>
      <w:r>
        <w:rPr>
          <w:rFonts w:hint="eastAsia"/>
        </w:rPr>
        <w:t xml:space="preserve">罗岚.  3S技术在中学地理教学中的应用研究[D].重庆师范大学,2018. </w:t>
      </w:r>
    </w:p>
  </w:footnote>
  <w:footnote w:id="3">
    <w:p>
      <w:pPr>
        <w:pStyle w:val="15"/>
        <w:snapToGrid w:val="0"/>
      </w:pPr>
      <w:r>
        <w:rPr>
          <w:rStyle w:val="26"/>
        </w:rPr>
        <w:footnoteRef/>
      </w:r>
      <w:r>
        <w:t xml:space="preserve"> </w:t>
      </w:r>
      <w:r>
        <w:rPr>
          <w:rFonts w:hint="eastAsia"/>
        </w:rPr>
        <w:t>Read,  Jane  M.  Teaching  Introductory  Geographic  Information  Systems  through  Problem-based  Learning  and  Public  Scholarship[J].  Journal  of  Geography  in  Higher  Education,2010,34(3):379-399.</w:t>
      </w:r>
    </w:p>
  </w:footnote>
  <w:footnote w:id="4">
    <w:p>
      <w:pPr>
        <w:pStyle w:val="15"/>
        <w:snapToGrid w:val="0"/>
      </w:pPr>
      <w:r>
        <w:rPr>
          <w:rStyle w:val="26"/>
        </w:rPr>
        <w:footnoteRef/>
      </w:r>
      <w:r>
        <w:t xml:space="preserve"> </w:t>
      </w:r>
      <w:r>
        <w:rPr>
          <w:rFonts w:hint="eastAsia"/>
        </w:rPr>
        <w:t xml:space="preserve">Min  sung  Kim,  Robert  Bednarz.  Development  of  critical  spatial  thinking  through  GIS  learning[J].Journal  of  Geography  in  Higher  Education.2013,37(3):350-366. </w:t>
      </w:r>
    </w:p>
  </w:footnote>
  <w:footnote w:id="5">
    <w:p>
      <w:pPr>
        <w:pStyle w:val="15"/>
        <w:snapToGrid w:val="0"/>
      </w:pPr>
      <w:r>
        <w:rPr>
          <w:rStyle w:val="26"/>
        </w:rPr>
        <w:footnoteRef/>
      </w:r>
      <w:r>
        <w:t xml:space="preserve"> </w:t>
      </w:r>
      <w:r>
        <w:rPr>
          <w:rFonts w:hint="eastAsia"/>
        </w:rPr>
        <w:t xml:space="preserve">戴雨.基于“3S”技术培养地理核心素养的教学策略研究[D].杭州师范大学,2019. </w:t>
      </w:r>
    </w:p>
  </w:footnote>
  <w:footnote w:id="6">
    <w:p>
      <w:pPr>
        <w:pStyle w:val="15"/>
        <w:snapToGrid w:val="0"/>
      </w:pPr>
      <w:r>
        <w:rPr>
          <w:rStyle w:val="26"/>
        </w:rPr>
        <w:footnoteRef/>
      </w:r>
      <w:r>
        <w:t xml:space="preserve"> </w:t>
      </w:r>
      <w:r>
        <w:rPr>
          <w:rFonts w:hint="eastAsia"/>
        </w:rPr>
        <w:t xml:space="preserve">苏宇,刘琳,张正勇.  “3S”技术在中学地理教学中的应用研究综述[J].中学地理教学参考,2017(16):9-12. </w:t>
      </w:r>
    </w:p>
  </w:footnote>
  <w:footnote w:id="7">
    <w:p>
      <w:pPr>
        <w:pStyle w:val="15"/>
        <w:snapToGrid w:val="0"/>
      </w:pPr>
      <w:r>
        <w:rPr>
          <w:rStyle w:val="26"/>
        </w:rPr>
        <w:footnoteRef/>
      </w:r>
      <w:r>
        <w:t xml:space="preserve"> </w:t>
      </w:r>
      <w:r>
        <w:rPr>
          <w:rFonts w:hint="eastAsia"/>
        </w:rPr>
        <w:t xml:space="preserve"> 党云.超图:腾飞的2005[J/OL].超图通讯,2006(01):2. </w:t>
      </w:r>
    </w:p>
  </w:footnote>
  <w:footnote w:id="8">
    <w:p>
      <w:pPr>
        <w:pStyle w:val="15"/>
        <w:snapToGrid w:val="0"/>
      </w:pPr>
      <w:r>
        <w:rPr>
          <w:rStyle w:val="26"/>
        </w:rPr>
        <w:footnoteRef/>
      </w:r>
      <w:r>
        <w:t xml:space="preserve"> </w:t>
      </w:r>
      <w:r>
        <w:rPr>
          <w:rFonts w:hint="eastAsia"/>
        </w:rPr>
        <w:t xml:space="preserve">靳政德.高中地理教材信息技术部分的课程开发[D].华中师范大学,2015. </w:t>
      </w:r>
    </w:p>
  </w:footnote>
  <w:footnote w:id="9">
    <w:p>
      <w:pPr>
        <w:pStyle w:val="15"/>
        <w:snapToGrid w:val="0"/>
      </w:pPr>
      <w:r>
        <w:rPr>
          <w:rStyle w:val="26"/>
        </w:rPr>
        <w:footnoteRef/>
      </w:r>
      <w:r>
        <w:t xml:space="preserve"> </w:t>
      </w:r>
      <w:r>
        <w:rPr>
          <w:rFonts w:hint="eastAsia"/>
        </w:rPr>
        <w:t xml:space="preserve">李丹,徐京京.“咕咚”手机软件中的“3S”技术——《地理信息技术在区域地理环境研究中的应用》(必修3·人教版)一节的教学设计[J].地理教学,2015(19):62-64. </w:t>
      </w:r>
    </w:p>
  </w:footnote>
  <w:footnote w:id="10">
    <w:p>
      <w:pPr>
        <w:pStyle w:val="15"/>
        <w:snapToGrid w:val="0"/>
      </w:pPr>
      <w:r>
        <w:rPr>
          <w:rStyle w:val="26"/>
        </w:rPr>
        <w:footnoteRef/>
      </w:r>
      <w:r>
        <w:t xml:space="preserve"> </w:t>
      </w:r>
      <w:r>
        <w:rPr>
          <w:rFonts w:hint="eastAsia"/>
        </w:rPr>
        <w:t xml:space="preserve">李幸.基于GIS的中学生地理思维能力培养研究[D].南京师范大学,2014. </w:t>
      </w:r>
    </w:p>
  </w:footnote>
  <w:footnote w:id="11">
    <w:p>
      <w:pPr>
        <w:pStyle w:val="15"/>
        <w:snapToGrid w:val="0"/>
      </w:pPr>
      <w:r>
        <w:rPr>
          <w:rStyle w:val="26"/>
        </w:rPr>
        <w:footnoteRef/>
      </w:r>
      <w:r>
        <w:t xml:space="preserve"> </w:t>
      </w:r>
      <w:r>
        <w:rPr>
          <w:rFonts w:hint="eastAsia"/>
        </w:rPr>
        <w:t xml:space="preserve">张杰.基于3S技术培养高中地理空间思维能力的教学策略研究[D].广西师范大学,2018. </w:t>
      </w:r>
    </w:p>
  </w:footnote>
  <w:footnote w:id="12">
    <w:p>
      <w:pPr>
        <w:pStyle w:val="15"/>
        <w:snapToGrid w:val="0"/>
      </w:pPr>
      <w:r>
        <w:rPr>
          <w:rStyle w:val="26"/>
        </w:rPr>
        <w:footnoteRef/>
      </w:r>
      <w:r>
        <w:t xml:space="preserve"> </w:t>
      </w:r>
      <w:r>
        <w:rPr>
          <w:rFonts w:hint="eastAsia"/>
        </w:rPr>
        <w:t xml:space="preserve">王春飘.基于地理信息技术的地理实践力培养研究[D].河北师范大学,2019. </w:t>
      </w:r>
    </w:p>
  </w:footnote>
  <w:footnote w:id="13">
    <w:p>
      <w:pPr>
        <w:pStyle w:val="15"/>
        <w:snapToGrid w:val="0"/>
      </w:pPr>
      <w:r>
        <w:rPr>
          <w:rStyle w:val="26"/>
        </w:rPr>
        <w:footnoteRef/>
      </w:r>
      <w:r>
        <w:t xml:space="preserve"> </w:t>
      </w:r>
      <w:r>
        <w:rPr>
          <w:rFonts w:hint="eastAsia"/>
        </w:rPr>
        <w:t xml:space="preserve">刘骏飞.Google  Earth辅助中学地理课堂教学研究[D].海南师范大学,2018. </w:t>
      </w:r>
    </w:p>
  </w:footnote>
  <w:footnote w:id="14">
    <w:p>
      <w:pPr>
        <w:pStyle w:val="15"/>
        <w:snapToGrid w:val="0"/>
      </w:pPr>
      <w:r>
        <w:rPr>
          <w:rStyle w:val="26"/>
        </w:rPr>
        <w:footnoteRef/>
      </w:r>
      <w:r>
        <w:t xml:space="preserve"> </w:t>
      </w:r>
      <w:r>
        <w:rPr>
          <w:rFonts w:hint="eastAsia"/>
        </w:rPr>
        <w:t>张新国.3S技术在中学地理教学中的应用探究[J].中国教育技术装备,2018(11):29-31.</w:t>
      </w:r>
    </w:p>
  </w:footnote>
  <w:footnote w:id="15">
    <w:p>
      <w:pPr>
        <w:pStyle w:val="15"/>
        <w:snapToGrid w:val="0"/>
      </w:pPr>
      <w:r>
        <w:rPr>
          <w:rStyle w:val="26"/>
        </w:rPr>
        <w:footnoteRef/>
      </w:r>
      <w:r>
        <w:t xml:space="preserve"> </w:t>
      </w:r>
      <w:r>
        <w:rPr>
          <w:rFonts w:hint="eastAsia"/>
        </w:rPr>
        <w:t>为学生的未来发展而奠基——连云港高级中学“基于3S技术的地理创新课程基地”建设[J].地理教学,2015(02):2.</w:t>
      </w:r>
    </w:p>
  </w:footnote>
  <w:footnote w:id="16">
    <w:p>
      <w:pPr>
        <w:pStyle w:val="15"/>
        <w:snapToGrid w:val="0"/>
      </w:pPr>
      <w:r>
        <w:rPr>
          <w:rStyle w:val="26"/>
        </w:rPr>
        <w:footnoteRef/>
      </w:r>
      <w:r>
        <w:t xml:space="preserve"> </w:t>
      </w:r>
      <w:r>
        <w:rPr>
          <w:rFonts w:hint="eastAsia"/>
        </w:rPr>
        <w:t>杨代虎.美国国家地理课程标准述评[J] .比较教育研究.2005(8) .</w:t>
      </w:r>
    </w:p>
  </w:footnote>
  <w:footnote w:id="17">
    <w:p>
      <w:pPr>
        <w:pStyle w:val="15"/>
        <w:snapToGrid w:val="0"/>
      </w:pPr>
      <w:r>
        <w:rPr>
          <w:rStyle w:val="26"/>
        </w:rPr>
        <w:footnoteRef/>
      </w:r>
      <w:r>
        <w:t xml:space="preserve"> </w:t>
      </w:r>
      <w:r>
        <w:rPr>
          <w:rFonts w:hint="eastAsia"/>
        </w:rPr>
        <w:t>卢宪青.中加地理课程标准比较研究[D] .华中师范大学.2011.</w:t>
      </w:r>
    </w:p>
  </w:footnote>
  <w:footnote w:id="18">
    <w:p>
      <w:pPr>
        <w:pStyle w:val="15"/>
        <w:snapToGrid w:val="0"/>
      </w:pPr>
      <w:r>
        <w:rPr>
          <w:rStyle w:val="26"/>
        </w:rPr>
        <w:footnoteRef/>
      </w:r>
      <w:r>
        <w:t xml:space="preserve"> </w:t>
      </w:r>
      <w:r>
        <w:rPr>
          <w:rFonts w:hint="eastAsia"/>
        </w:rPr>
        <w:t>王成礼. 提高高中生地理信息素养的教学策略研究[D].江苏师范大学,2017.</w:t>
      </w:r>
    </w:p>
  </w:footnote>
  <w:footnote w:id="19">
    <w:p>
      <w:pPr>
        <w:pStyle w:val="15"/>
        <w:snapToGrid w:val="0"/>
      </w:pPr>
      <w:r>
        <w:rPr>
          <w:rStyle w:val="26"/>
        </w:rPr>
        <w:footnoteRef/>
      </w:r>
      <w:r>
        <w:t xml:space="preserve"> </w:t>
      </w:r>
      <w:r>
        <w:rPr>
          <w:rFonts w:hint="eastAsia"/>
        </w:rPr>
        <w:t>顾芳芳. 论中学生地理信息素养的培养[D].首都师范大学,2011.</w:t>
      </w:r>
    </w:p>
  </w:footnote>
  <w:footnote w:id="20">
    <w:p>
      <w:pPr>
        <w:pStyle w:val="15"/>
        <w:snapToGrid w:val="0"/>
        <w:rPr>
          <w:rFonts w:hint="default" w:eastAsia="宋体"/>
          <w:lang w:val="en-US" w:eastAsia="zh-CN"/>
        </w:rPr>
      </w:pPr>
      <w:r>
        <w:rPr>
          <w:rStyle w:val="26"/>
        </w:rPr>
        <w:footnoteRef/>
      </w:r>
      <w:r>
        <w:t xml:space="preserve"> </w:t>
      </w:r>
      <w:r>
        <w:rPr>
          <w:rFonts w:hint="eastAsia"/>
        </w:rPr>
        <w:t>于淼．高中生地理信息能力评价与培养研宄[D]</w:t>
      </w:r>
      <w:r>
        <w:rPr>
          <w:rFonts w:hint="eastAsia"/>
          <w:lang w:val="en-US" w:eastAsia="zh-CN"/>
        </w:rPr>
        <w:t>.</w:t>
      </w:r>
      <w:r>
        <w:rPr>
          <w:rFonts w:hint="eastAsia"/>
        </w:rPr>
        <w:t>江苏师范大学</w:t>
      </w:r>
      <w:r>
        <w:rPr>
          <w:rFonts w:hint="eastAsia"/>
          <w:lang w:val="en-US" w:eastAsia="zh-CN"/>
        </w:rPr>
        <w:t>,2018.</w:t>
      </w:r>
    </w:p>
  </w:footnote>
  <w:footnote w:id="21">
    <w:p>
      <w:pPr>
        <w:pStyle w:val="15"/>
        <w:snapToGrid w:val="0"/>
      </w:pPr>
      <w:r>
        <w:rPr>
          <w:rStyle w:val="26"/>
        </w:rPr>
        <w:footnoteRef/>
      </w:r>
      <w:r>
        <w:t xml:space="preserve"> </w:t>
      </w:r>
      <w:r>
        <w:rPr>
          <w:rFonts w:hint="eastAsia"/>
        </w:rPr>
        <w:t>王英琼．初中生课堂上获取地理信息能力的培养[D]</w:t>
      </w:r>
      <w:r>
        <w:rPr>
          <w:rFonts w:hint="eastAsia"/>
          <w:lang w:val="en-US" w:eastAsia="zh-CN"/>
        </w:rPr>
        <w:t>.</w:t>
      </w:r>
      <w:r>
        <w:rPr>
          <w:rFonts w:hint="eastAsia"/>
        </w:rPr>
        <w:t>南京师范大学</w:t>
      </w:r>
      <w:r>
        <w:rPr>
          <w:rFonts w:hint="eastAsia"/>
          <w:lang w:val="en-US" w:eastAsia="zh-CN"/>
        </w:rPr>
        <w:t>,2014.</w:t>
      </w:r>
      <w:r>
        <w:rPr>
          <w:rFonts w:hint="eastAsia"/>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1"/>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宋体"/>
        <w:sz w:val="21"/>
        <w:szCs w:val="21"/>
        <w:lang w:val="en-US" w:eastAsia="zh-CN"/>
      </w:rPr>
    </w:pPr>
    <w:r>
      <w:rPr>
        <w:rFonts w:hint="eastAsia"/>
        <w:sz w:val="21"/>
        <w:szCs w:val="21"/>
      </w:rPr>
      <w:t>第</w:t>
    </w:r>
    <w:r>
      <w:rPr>
        <w:rFonts w:hint="eastAsia"/>
        <w:sz w:val="21"/>
        <w:szCs w:val="21"/>
        <w:lang w:val="en-US" w:eastAsia="zh-CN"/>
      </w:rPr>
      <w:t>三</w:t>
    </w:r>
    <w:r>
      <w:rPr>
        <w:rFonts w:hint="eastAsia"/>
        <w:sz w:val="21"/>
        <w:szCs w:val="21"/>
      </w:rPr>
      <w:t>章　</w:t>
    </w:r>
    <w:r>
      <w:rPr>
        <w:rFonts w:hint="eastAsia"/>
        <w:sz w:val="21"/>
        <w:szCs w:val="21"/>
        <w:lang w:val="en-US" w:eastAsia="zh-CN"/>
      </w:rPr>
      <w:t>高种生地理信息素养现状调查与分析</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宋体"/>
        <w:lang w:val="en-US" w:eastAsia="zh-CN"/>
      </w:rPr>
    </w:pPr>
    <w:r>
      <w:rPr>
        <w:rFonts w:hint="eastAsia"/>
        <w:sz w:val="21"/>
        <w:lang w:val="en-US" w:eastAsia="zh-CN"/>
      </w:rPr>
      <w:t>第三章 高中生地理信息素养现状调查与分析</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宋体"/>
        <w:sz w:val="21"/>
        <w:szCs w:val="21"/>
        <w:lang w:val="en-US" w:eastAsia="zh-CN"/>
      </w:rPr>
    </w:pPr>
    <w:r>
      <w:rPr>
        <w:rFonts w:hint="eastAsia"/>
        <w:sz w:val="21"/>
        <w:szCs w:val="21"/>
      </w:rPr>
      <w:t>第</w:t>
    </w:r>
    <w:r>
      <w:rPr>
        <w:rFonts w:hint="eastAsia"/>
        <w:sz w:val="21"/>
        <w:szCs w:val="21"/>
        <w:lang w:val="en-US" w:eastAsia="zh-CN"/>
      </w:rPr>
      <w:t>四</w:t>
    </w:r>
    <w:r>
      <w:rPr>
        <w:rFonts w:hint="eastAsia"/>
        <w:sz w:val="21"/>
        <w:szCs w:val="21"/>
      </w:rPr>
      <w:t>章　</w:t>
    </w:r>
    <w:r>
      <w:rPr>
        <w:rFonts w:hint="eastAsia"/>
        <w:sz w:val="21"/>
        <w:szCs w:val="21"/>
        <w:lang w:val="en-US" w:eastAsia="zh-CN"/>
      </w:rPr>
      <w:t>基于地理信息技术培养高中生地理信息素养的策略</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宋体"/>
        <w:lang w:val="en-US" w:eastAsia="zh-CN"/>
      </w:rPr>
    </w:pPr>
    <w:r>
      <w:rPr>
        <w:rFonts w:hint="eastAsia"/>
        <w:sz w:val="21"/>
        <w:lang w:val="en-US" w:eastAsia="zh-CN"/>
      </w:rPr>
      <w:t>第四章 基于地理信息技术培养高中生地理信息素养的策略</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宋体"/>
        <w:sz w:val="21"/>
        <w:szCs w:val="21"/>
        <w:lang w:val="en-US" w:eastAsia="zh-CN"/>
      </w:rPr>
    </w:pPr>
    <w:r>
      <w:rPr>
        <w:rFonts w:hint="eastAsia"/>
        <w:sz w:val="21"/>
        <w:szCs w:val="21"/>
      </w:rPr>
      <w:t>第</w:t>
    </w:r>
    <w:r>
      <w:rPr>
        <w:rFonts w:hint="eastAsia"/>
        <w:sz w:val="21"/>
        <w:szCs w:val="21"/>
        <w:lang w:val="en-US" w:eastAsia="zh-CN"/>
      </w:rPr>
      <w:t>四</w:t>
    </w:r>
    <w:r>
      <w:rPr>
        <w:rFonts w:hint="eastAsia"/>
        <w:sz w:val="21"/>
        <w:szCs w:val="21"/>
      </w:rPr>
      <w:t>章　</w:t>
    </w:r>
    <w:r>
      <w:rPr>
        <w:rFonts w:hint="eastAsia"/>
        <w:sz w:val="21"/>
        <w:szCs w:val="21"/>
        <w:lang w:val="en-US" w:eastAsia="zh-CN"/>
      </w:rPr>
      <w:t>基于地理信息技术培养高中生地理信息素养的策略</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lang w:val="en-US"/>
      </w:rPr>
    </w:pPr>
    <w:r>
      <w:rPr>
        <w:rFonts w:hint="eastAsia" w:ascii="宋体" w:hAnsi="宋体" w:cs="宋体"/>
        <w:lang w:val="en-US" w:eastAsia="zh-CN"/>
      </w:rPr>
      <w:t>第六章 结论与展望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ascii="宋体" w:hAnsi="宋体" w:eastAsia="宋体" w:cs="宋体"/>
        <w:lang w:val="en-US" w:eastAsia="zh-CN"/>
      </w:rPr>
    </w:pPr>
    <w:r>
      <w:rPr>
        <w:rFonts w:hint="eastAsia" w:ascii="宋体" w:hAnsi="宋体" w:cs="宋体"/>
        <w:lang w:val="en-US" w:eastAsia="zh-CN"/>
      </w:rPr>
      <w:t>第五章 基于地理信息技术培养高中生地理信息素养的实践案例</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lang w:val="en-US"/>
      </w:rPr>
    </w:pPr>
    <w:r>
      <w:rPr>
        <w:rFonts w:hint="eastAsia" w:ascii="宋体" w:hAnsi="宋体" w:cs="宋体"/>
        <w:lang w:val="en-US" w:eastAsia="zh-CN"/>
      </w:rPr>
      <w:t>第六章 结论与展望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ascii="宋体" w:hAnsi="宋体" w:eastAsia="宋体" w:cs="宋体"/>
        <w:lang w:val="en-US" w:eastAsia="zh-CN"/>
      </w:rPr>
    </w:pPr>
    <w:r>
      <w:rPr>
        <w:rFonts w:hint="eastAsia" w:ascii="宋体" w:hAnsi="宋体" w:cs="宋体"/>
        <w:lang w:val="en-US" w:eastAsia="zh-CN"/>
      </w:rPr>
      <w:t>第五章 基于地理信息技术培养高中生地理信息素养的实践案例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lang w:val="en-US"/>
      </w:rPr>
    </w:pPr>
    <w:r>
      <w:rPr>
        <w:rFonts w:hint="eastAsia" w:ascii="宋体" w:hAnsi="宋体" w:cs="宋体"/>
        <w:lang w:val="en-US" w:eastAsia="zh-CN"/>
      </w:rPr>
      <w:t>第六章 结论与展望</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eastAsia" w:eastAsia="宋体"/>
        <w:sz w:val="21"/>
        <w:szCs w:val="21"/>
        <w:lang w:eastAsia="zh-CN"/>
      </w:rPr>
    </w:pPr>
    <w:r>
      <w:rPr>
        <w:rFonts w:hint="eastAsia"/>
        <w:sz w:val="21"/>
        <w:szCs w:val="21"/>
        <w:lang w:eastAsia="zh-CN"/>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ascii="宋体" w:hAnsi="宋体" w:eastAsia="宋体" w:cs="宋体"/>
        <w:lang w:val="en-US" w:eastAsia="zh-CN"/>
      </w:rPr>
    </w:pPr>
    <w:r>
      <w:rPr>
        <w:rFonts w:hint="eastAsia" w:ascii="宋体" w:hAnsi="宋体" w:cs="宋体"/>
        <w:lang w:val="en-US" w:eastAsia="zh-CN"/>
      </w:rPr>
      <w:t>参考文献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eastAsia="宋体"/>
        <w:lang w:val="en-US" w:eastAsia="zh-CN"/>
      </w:rPr>
    </w:pPr>
    <w:r>
      <w:rPr>
        <w:rFonts w:hint="eastAsia"/>
        <w:lang w:val="en-US" w:eastAsia="zh-CN"/>
      </w:rPr>
      <w:t>参考文献</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ascii="宋体" w:hAnsi="宋体" w:eastAsia="宋体" w:cs="宋体"/>
        <w:lang w:val="en-US" w:eastAsia="zh-CN"/>
      </w:rPr>
    </w:pPr>
    <w:r>
      <w:rPr>
        <w:rFonts w:hint="eastAsia" w:ascii="宋体" w:hAnsi="宋体" w:cs="宋体"/>
        <w:lang w:val="en-US" w:eastAsia="zh-CN"/>
      </w:rPr>
      <w:t>参考文献</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eastAsia="宋体"/>
        <w:lang w:val="en-US" w:eastAsia="zh-CN"/>
      </w:rPr>
    </w:pPr>
    <w:r>
      <w:rPr>
        <w:rFonts w:hint="eastAsia"/>
        <w:sz w:val="21"/>
        <w:lang w:val="en-US" w:eastAsia="zh-CN"/>
      </w:rPr>
      <w:t>附录</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ascii="宋体" w:hAnsi="宋体" w:eastAsia="宋体" w:cs="宋体"/>
        <w:lang w:val="en-US" w:eastAsia="zh-CN"/>
      </w:rPr>
    </w:pPr>
    <w:r>
      <w:rPr>
        <w:rFonts w:hint="eastAsia" w:ascii="宋体" w:hAnsi="宋体" w:cs="宋体"/>
        <w:lang w:val="en-US" w:eastAsia="zh-CN"/>
      </w:rPr>
      <w:t>附录</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eastAsia="宋体"/>
        <w:lang w:val="en-US" w:eastAsia="zh-CN"/>
      </w:rPr>
    </w:pPr>
    <w:r>
      <w:rPr>
        <w:rFonts w:hint="eastAsia"/>
        <w:sz w:val="21"/>
        <w:lang w:val="en-US" w:eastAsia="zh-CN"/>
      </w:rPr>
      <w:t>附录</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default" w:ascii="宋体" w:hAnsi="宋体" w:eastAsia="宋体" w:cs="宋体"/>
        <w:lang w:val="en-US" w:eastAsia="zh-CN"/>
      </w:rPr>
    </w:pPr>
    <w:r>
      <w:rPr>
        <w:rFonts w:hint="eastAsia" w:ascii="宋体" w:hAnsi="宋体" w:cs="宋体"/>
        <w:lang w:val="en-US" w:eastAsia="zh-CN"/>
      </w:rPr>
      <w:t>参考文献</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single" w:color="auto" w:sz="4" w:space="1"/>
      </w:pBdr>
    </w:pPr>
    <w:r>
      <w:rPr>
        <w:rFonts w:hint="eastAsia"/>
      </w:rPr>
      <w:t>致谢</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ascii="宋体" w:hAnsi="宋体" w:cs="宋体"/>
      </w:rPr>
    </w:pPr>
    <w:r>
      <w:rPr>
        <w:rFonts w:hint="eastAsia" w:ascii="宋体" w:hAnsi="宋体" w:cs="宋体"/>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宋体"/>
        <w:sz w:val="21"/>
        <w:szCs w:val="21"/>
        <w:lang w:val="en-US" w:eastAsia="zh-CN"/>
      </w:rPr>
    </w:pPr>
    <w:r>
      <w:rPr>
        <w:rFonts w:hint="eastAsia"/>
        <w:sz w:val="21"/>
        <w:szCs w:val="21"/>
        <w:lang w:val="en-US" w:eastAsia="zh-CN"/>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single" w:color="auto" w:sz="4" w:space="1"/>
      </w:pBdr>
      <w:rPr>
        <w:rFonts w:hint="default" w:eastAsia="宋体"/>
        <w:sz w:val="21"/>
        <w:szCs w:val="21"/>
        <w:lang w:val="en-US" w:eastAsia="zh-CN"/>
      </w:rPr>
    </w:pPr>
    <w:r>
      <w:rPr>
        <w:rFonts w:hint="eastAsia"/>
        <w:sz w:val="21"/>
        <w:szCs w:val="21"/>
        <w:lang w:val="en-US" w:eastAsia="zh-CN"/>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eastAsia" w:ascii="宋体" w:hAnsi="宋体" w:eastAsia="宋体" w:cs="宋体"/>
        <w:sz w:val="21"/>
        <w:szCs w:val="21"/>
        <w:lang w:val="en-US" w:eastAsia="zh-CN"/>
      </w:rPr>
    </w:pPr>
    <w:r>
      <w:rPr>
        <w:rFonts w:hint="eastAsia" w:ascii="宋体" w:hAnsi="宋体" w:cs="宋体"/>
        <w:sz w:val="21"/>
        <w:szCs w:val="21"/>
        <w:lang w:val="en-US" w:eastAsia="zh-CN"/>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sz w:val="21"/>
        <w:szCs w:val="21"/>
      </w:rPr>
    </w:pPr>
    <w:r>
      <w:rPr>
        <w:rFonts w:hint="eastAsia"/>
        <w:sz w:val="21"/>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eastAsia" w:eastAsia="宋体"/>
        <w:lang w:val="en-US" w:eastAsia="zh-CN"/>
      </w:rPr>
    </w:pPr>
    <w:r>
      <w:rPr>
        <w:rFonts w:hint="eastAsia" w:ascii="宋体" w:hAnsi="宋体" w:cs="宋体"/>
        <w:sz w:val="21"/>
        <w:szCs w:val="24"/>
        <w:lang w:val="en-US" w:eastAsia="zh-CN"/>
      </w:rPr>
      <w:t>第一章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宋体"/>
        <w:sz w:val="21"/>
        <w:szCs w:val="21"/>
        <w:lang w:val="en-US" w:eastAsia="zh-CN"/>
      </w:rPr>
    </w:pPr>
    <w:r>
      <w:rPr>
        <w:rFonts w:hint="eastAsia"/>
        <w:sz w:val="21"/>
        <w:szCs w:val="21"/>
        <w:lang w:val="en-US" w:eastAsia="zh-CN"/>
      </w:rPr>
      <w:t>第一章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eastAsia="宋体"/>
        <w:lang w:val="en-US" w:eastAsia="zh-CN"/>
      </w:rPr>
    </w:pPr>
    <w:r>
      <w:rPr>
        <w:rFonts w:hint="eastAsia"/>
        <w:sz w:val="21"/>
        <w:lang w:val="en-US" w:eastAsia="zh-CN"/>
      </w:rPr>
      <w:t>第二章 概念界定与理论基础</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0C1682"/>
    <w:multiLevelType w:val="singleLevel"/>
    <w:tmpl w:val="800C1682"/>
    <w:lvl w:ilvl="0" w:tentative="0">
      <w:start w:val="1"/>
      <w:numFmt w:val="upperLetter"/>
      <w:suff w:val="space"/>
      <w:lvlText w:val="%1."/>
      <w:lvlJc w:val="left"/>
    </w:lvl>
  </w:abstractNum>
  <w:abstractNum w:abstractNumId="1">
    <w:nsid w:val="9415BF9B"/>
    <w:multiLevelType w:val="singleLevel"/>
    <w:tmpl w:val="9415BF9B"/>
    <w:lvl w:ilvl="0" w:tentative="0">
      <w:start w:val="1"/>
      <w:numFmt w:val="upperLetter"/>
      <w:suff w:val="space"/>
      <w:lvlText w:val="%1."/>
      <w:lvlJc w:val="left"/>
    </w:lvl>
  </w:abstractNum>
  <w:abstractNum w:abstractNumId="2">
    <w:nsid w:val="956A6082"/>
    <w:multiLevelType w:val="singleLevel"/>
    <w:tmpl w:val="956A6082"/>
    <w:lvl w:ilvl="0" w:tentative="0">
      <w:start w:val="1"/>
      <w:numFmt w:val="chineseCounting"/>
      <w:suff w:val="space"/>
      <w:lvlText w:val="第%1节"/>
      <w:lvlJc w:val="left"/>
      <w:rPr>
        <w:rFonts w:hint="eastAsia"/>
      </w:rPr>
    </w:lvl>
  </w:abstractNum>
  <w:abstractNum w:abstractNumId="3">
    <w:nsid w:val="99DE9D74"/>
    <w:multiLevelType w:val="singleLevel"/>
    <w:tmpl w:val="99DE9D74"/>
    <w:lvl w:ilvl="0" w:tentative="0">
      <w:start w:val="1"/>
      <w:numFmt w:val="upperLetter"/>
      <w:suff w:val="space"/>
      <w:lvlText w:val="%1."/>
      <w:lvlJc w:val="left"/>
    </w:lvl>
  </w:abstractNum>
  <w:abstractNum w:abstractNumId="4">
    <w:nsid w:val="9CB35F70"/>
    <w:multiLevelType w:val="singleLevel"/>
    <w:tmpl w:val="9CB35F70"/>
    <w:lvl w:ilvl="0" w:tentative="0">
      <w:start w:val="1"/>
      <w:numFmt w:val="upperLetter"/>
      <w:suff w:val="space"/>
      <w:lvlText w:val="%1."/>
      <w:lvlJc w:val="left"/>
    </w:lvl>
  </w:abstractNum>
  <w:abstractNum w:abstractNumId="5">
    <w:nsid w:val="9EAE7C86"/>
    <w:multiLevelType w:val="singleLevel"/>
    <w:tmpl w:val="9EAE7C86"/>
    <w:lvl w:ilvl="0" w:tentative="0">
      <w:start w:val="1"/>
      <w:numFmt w:val="upperLetter"/>
      <w:suff w:val="space"/>
      <w:lvlText w:val="%1."/>
      <w:lvlJc w:val="left"/>
    </w:lvl>
  </w:abstractNum>
  <w:abstractNum w:abstractNumId="6">
    <w:nsid w:val="BC593582"/>
    <w:multiLevelType w:val="singleLevel"/>
    <w:tmpl w:val="BC593582"/>
    <w:lvl w:ilvl="0" w:tentative="0">
      <w:start w:val="1"/>
      <w:numFmt w:val="chineseCounting"/>
      <w:suff w:val="space"/>
      <w:lvlText w:val="第%1节"/>
      <w:lvlJc w:val="left"/>
      <w:rPr>
        <w:rFonts w:hint="eastAsia"/>
      </w:rPr>
    </w:lvl>
  </w:abstractNum>
  <w:abstractNum w:abstractNumId="7">
    <w:nsid w:val="BCB32672"/>
    <w:multiLevelType w:val="singleLevel"/>
    <w:tmpl w:val="BCB32672"/>
    <w:lvl w:ilvl="0" w:tentative="0">
      <w:start w:val="1"/>
      <w:numFmt w:val="decimal"/>
      <w:lvlText w:val="[%1]"/>
      <w:lvlJc w:val="left"/>
      <w:pPr>
        <w:tabs>
          <w:tab w:val="left" w:pos="312"/>
        </w:tabs>
      </w:pPr>
    </w:lvl>
  </w:abstractNum>
  <w:abstractNum w:abstractNumId="8">
    <w:nsid w:val="C75182C8"/>
    <w:multiLevelType w:val="singleLevel"/>
    <w:tmpl w:val="C75182C8"/>
    <w:lvl w:ilvl="0" w:tentative="0">
      <w:start w:val="3"/>
      <w:numFmt w:val="chineseCounting"/>
      <w:suff w:val="nothing"/>
      <w:lvlText w:val="第%1章　"/>
      <w:lvlJc w:val="left"/>
      <w:rPr>
        <w:rFonts w:hint="eastAsia"/>
      </w:rPr>
    </w:lvl>
  </w:abstractNum>
  <w:abstractNum w:abstractNumId="9">
    <w:nsid w:val="D2D09166"/>
    <w:multiLevelType w:val="singleLevel"/>
    <w:tmpl w:val="D2D09166"/>
    <w:lvl w:ilvl="0" w:tentative="0">
      <w:start w:val="1"/>
      <w:numFmt w:val="upperLetter"/>
      <w:suff w:val="space"/>
      <w:lvlText w:val="%1."/>
      <w:lvlJc w:val="left"/>
    </w:lvl>
  </w:abstractNum>
  <w:abstractNum w:abstractNumId="10">
    <w:nsid w:val="EF5B067E"/>
    <w:multiLevelType w:val="singleLevel"/>
    <w:tmpl w:val="EF5B067E"/>
    <w:lvl w:ilvl="0" w:tentative="0">
      <w:start w:val="1"/>
      <w:numFmt w:val="decimal"/>
      <w:suff w:val="nothing"/>
      <w:lvlText w:val="（%1）"/>
      <w:lvlJc w:val="left"/>
    </w:lvl>
  </w:abstractNum>
  <w:abstractNum w:abstractNumId="11">
    <w:nsid w:val="FC88A52C"/>
    <w:multiLevelType w:val="singleLevel"/>
    <w:tmpl w:val="FC88A52C"/>
    <w:lvl w:ilvl="0" w:tentative="0">
      <w:start w:val="1"/>
      <w:numFmt w:val="upperLetter"/>
      <w:suff w:val="space"/>
      <w:lvlText w:val="%1."/>
      <w:lvlJc w:val="left"/>
    </w:lvl>
  </w:abstractNum>
  <w:abstractNum w:abstractNumId="12">
    <w:nsid w:val="FCEF873A"/>
    <w:multiLevelType w:val="singleLevel"/>
    <w:tmpl w:val="FCEF873A"/>
    <w:lvl w:ilvl="0" w:tentative="0">
      <w:start w:val="1"/>
      <w:numFmt w:val="upperLetter"/>
      <w:suff w:val="space"/>
      <w:lvlText w:val="%1."/>
      <w:lvlJc w:val="left"/>
    </w:lvl>
  </w:abstractNum>
  <w:abstractNum w:abstractNumId="13">
    <w:nsid w:val="0AE2E23A"/>
    <w:multiLevelType w:val="singleLevel"/>
    <w:tmpl w:val="0AE2E23A"/>
    <w:lvl w:ilvl="0" w:tentative="0">
      <w:start w:val="1"/>
      <w:numFmt w:val="decimal"/>
      <w:suff w:val="nothing"/>
      <w:lvlText w:val="（%1）"/>
      <w:lvlJc w:val="left"/>
    </w:lvl>
  </w:abstractNum>
  <w:abstractNum w:abstractNumId="14">
    <w:nsid w:val="0F04BCFE"/>
    <w:multiLevelType w:val="singleLevel"/>
    <w:tmpl w:val="0F04BCFE"/>
    <w:lvl w:ilvl="0" w:tentative="0">
      <w:start w:val="3"/>
      <w:numFmt w:val="chineseCounting"/>
      <w:suff w:val="nothing"/>
      <w:lvlText w:val="第%1节　"/>
      <w:lvlJc w:val="left"/>
      <w:rPr>
        <w:rFonts w:hint="eastAsia"/>
      </w:rPr>
    </w:lvl>
  </w:abstractNum>
  <w:abstractNum w:abstractNumId="15">
    <w:nsid w:val="1111B17D"/>
    <w:multiLevelType w:val="singleLevel"/>
    <w:tmpl w:val="1111B17D"/>
    <w:lvl w:ilvl="0" w:tentative="0">
      <w:start w:val="1"/>
      <w:numFmt w:val="decimal"/>
      <w:lvlText w:val="%1."/>
      <w:lvlJc w:val="left"/>
      <w:pPr>
        <w:tabs>
          <w:tab w:val="left" w:pos="312"/>
        </w:tabs>
      </w:pPr>
    </w:lvl>
  </w:abstractNum>
  <w:abstractNum w:abstractNumId="16">
    <w:nsid w:val="14EA0CF7"/>
    <w:multiLevelType w:val="singleLevel"/>
    <w:tmpl w:val="14EA0CF7"/>
    <w:lvl w:ilvl="0" w:tentative="0">
      <w:start w:val="1"/>
      <w:numFmt w:val="decimal"/>
      <w:lvlText w:val="%1."/>
      <w:lvlJc w:val="left"/>
      <w:pPr>
        <w:tabs>
          <w:tab w:val="left" w:pos="312"/>
        </w:tabs>
      </w:pPr>
    </w:lvl>
  </w:abstractNum>
  <w:abstractNum w:abstractNumId="17">
    <w:nsid w:val="19D9889D"/>
    <w:multiLevelType w:val="singleLevel"/>
    <w:tmpl w:val="19D9889D"/>
    <w:lvl w:ilvl="0" w:tentative="0">
      <w:start w:val="4"/>
      <w:numFmt w:val="chineseCounting"/>
      <w:suff w:val="nothing"/>
      <w:lvlText w:val="第%1章　"/>
      <w:lvlJc w:val="left"/>
      <w:rPr>
        <w:rFonts w:hint="eastAsia"/>
      </w:rPr>
    </w:lvl>
  </w:abstractNum>
  <w:abstractNum w:abstractNumId="18">
    <w:nsid w:val="1F919CDF"/>
    <w:multiLevelType w:val="singleLevel"/>
    <w:tmpl w:val="1F919CDF"/>
    <w:lvl w:ilvl="0" w:tentative="0">
      <w:start w:val="1"/>
      <w:numFmt w:val="upperLetter"/>
      <w:suff w:val="space"/>
      <w:lvlText w:val="%1."/>
      <w:lvlJc w:val="left"/>
    </w:lvl>
  </w:abstractNum>
  <w:abstractNum w:abstractNumId="19">
    <w:nsid w:val="219F40AF"/>
    <w:multiLevelType w:val="singleLevel"/>
    <w:tmpl w:val="219F40AF"/>
    <w:lvl w:ilvl="0" w:tentative="0">
      <w:start w:val="1"/>
      <w:numFmt w:val="decimal"/>
      <w:lvlText w:val="%1."/>
      <w:lvlJc w:val="left"/>
      <w:pPr>
        <w:tabs>
          <w:tab w:val="left" w:pos="312"/>
        </w:tabs>
      </w:pPr>
    </w:lvl>
  </w:abstractNum>
  <w:abstractNum w:abstractNumId="20">
    <w:nsid w:val="295CA532"/>
    <w:multiLevelType w:val="singleLevel"/>
    <w:tmpl w:val="295CA532"/>
    <w:lvl w:ilvl="0" w:tentative="0">
      <w:start w:val="1"/>
      <w:numFmt w:val="decimal"/>
      <w:suff w:val="space"/>
      <w:lvlText w:val="%1."/>
      <w:lvlJc w:val="left"/>
    </w:lvl>
  </w:abstractNum>
  <w:abstractNum w:abstractNumId="21">
    <w:nsid w:val="3B5623B6"/>
    <w:multiLevelType w:val="singleLevel"/>
    <w:tmpl w:val="3B5623B6"/>
    <w:lvl w:ilvl="0" w:tentative="0">
      <w:start w:val="1"/>
      <w:numFmt w:val="decimal"/>
      <w:lvlText w:val="%1."/>
      <w:lvlJc w:val="left"/>
      <w:pPr>
        <w:tabs>
          <w:tab w:val="left" w:pos="312"/>
        </w:tabs>
      </w:pPr>
    </w:lvl>
  </w:abstractNum>
  <w:abstractNum w:abstractNumId="22">
    <w:nsid w:val="3FAB0DD1"/>
    <w:multiLevelType w:val="singleLevel"/>
    <w:tmpl w:val="3FAB0DD1"/>
    <w:lvl w:ilvl="0" w:tentative="0">
      <w:start w:val="1"/>
      <w:numFmt w:val="chineseCounting"/>
      <w:suff w:val="space"/>
      <w:lvlText w:val="第%1节"/>
      <w:lvlJc w:val="left"/>
      <w:rPr>
        <w:rFonts w:hint="eastAsia"/>
      </w:rPr>
    </w:lvl>
  </w:abstractNum>
  <w:abstractNum w:abstractNumId="23">
    <w:nsid w:val="42B273CA"/>
    <w:multiLevelType w:val="singleLevel"/>
    <w:tmpl w:val="42B273CA"/>
    <w:lvl w:ilvl="0" w:tentative="0">
      <w:start w:val="1"/>
      <w:numFmt w:val="upperLetter"/>
      <w:suff w:val="space"/>
      <w:lvlText w:val="%1."/>
      <w:lvlJc w:val="left"/>
    </w:lvl>
  </w:abstractNum>
  <w:abstractNum w:abstractNumId="24">
    <w:nsid w:val="44F5A46C"/>
    <w:multiLevelType w:val="singleLevel"/>
    <w:tmpl w:val="44F5A46C"/>
    <w:lvl w:ilvl="0" w:tentative="0">
      <w:start w:val="2"/>
      <w:numFmt w:val="chineseCounting"/>
      <w:suff w:val="space"/>
      <w:lvlText w:val="第%1节"/>
      <w:lvlJc w:val="left"/>
      <w:rPr>
        <w:rFonts w:hint="eastAsia"/>
      </w:rPr>
    </w:lvl>
  </w:abstractNum>
  <w:abstractNum w:abstractNumId="25">
    <w:nsid w:val="515A2725"/>
    <w:multiLevelType w:val="singleLevel"/>
    <w:tmpl w:val="515A2725"/>
    <w:lvl w:ilvl="0" w:tentative="0">
      <w:start w:val="1"/>
      <w:numFmt w:val="upperLetter"/>
      <w:suff w:val="space"/>
      <w:lvlText w:val="%1."/>
      <w:lvlJc w:val="left"/>
    </w:lvl>
  </w:abstractNum>
  <w:abstractNum w:abstractNumId="26">
    <w:nsid w:val="6659963B"/>
    <w:multiLevelType w:val="singleLevel"/>
    <w:tmpl w:val="6659963B"/>
    <w:lvl w:ilvl="0" w:tentative="0">
      <w:start w:val="1"/>
      <w:numFmt w:val="upperLetter"/>
      <w:suff w:val="space"/>
      <w:lvlText w:val="%1."/>
      <w:lvlJc w:val="left"/>
    </w:lvl>
  </w:abstractNum>
  <w:abstractNum w:abstractNumId="27">
    <w:nsid w:val="6EB1AD46"/>
    <w:multiLevelType w:val="singleLevel"/>
    <w:tmpl w:val="6EB1AD46"/>
    <w:lvl w:ilvl="0" w:tentative="0">
      <w:start w:val="1"/>
      <w:numFmt w:val="upperLetter"/>
      <w:suff w:val="space"/>
      <w:lvlText w:val="%1."/>
      <w:lvlJc w:val="left"/>
    </w:lvl>
  </w:abstractNum>
  <w:abstractNum w:abstractNumId="28">
    <w:nsid w:val="7301FD71"/>
    <w:multiLevelType w:val="singleLevel"/>
    <w:tmpl w:val="7301FD71"/>
    <w:lvl w:ilvl="0" w:tentative="0">
      <w:start w:val="1"/>
      <w:numFmt w:val="upperLetter"/>
      <w:suff w:val="space"/>
      <w:lvlText w:val="%1."/>
      <w:lvlJc w:val="left"/>
    </w:lvl>
  </w:abstractNum>
  <w:abstractNum w:abstractNumId="29">
    <w:nsid w:val="73CE95D7"/>
    <w:multiLevelType w:val="singleLevel"/>
    <w:tmpl w:val="73CE95D7"/>
    <w:lvl w:ilvl="0" w:tentative="0">
      <w:start w:val="1"/>
      <w:numFmt w:val="upperLetter"/>
      <w:suff w:val="space"/>
      <w:lvlText w:val="%1."/>
      <w:lvlJc w:val="left"/>
    </w:lvl>
  </w:abstractNum>
  <w:num w:numId="1">
    <w:abstractNumId w:val="13"/>
  </w:num>
  <w:num w:numId="2">
    <w:abstractNumId w:val="14"/>
  </w:num>
  <w:num w:numId="3">
    <w:abstractNumId w:val="24"/>
  </w:num>
  <w:num w:numId="4">
    <w:abstractNumId w:val="8"/>
  </w:num>
  <w:num w:numId="5">
    <w:abstractNumId w:val="2"/>
  </w:num>
  <w:num w:numId="6">
    <w:abstractNumId w:val="20"/>
  </w:num>
  <w:num w:numId="7">
    <w:abstractNumId w:val="17"/>
  </w:num>
  <w:num w:numId="8">
    <w:abstractNumId w:val="15"/>
  </w:num>
  <w:num w:numId="9">
    <w:abstractNumId w:val="22"/>
  </w:num>
  <w:num w:numId="10">
    <w:abstractNumId w:val="21"/>
  </w:num>
  <w:num w:numId="11">
    <w:abstractNumId w:val="16"/>
  </w:num>
  <w:num w:numId="12">
    <w:abstractNumId w:val="6"/>
  </w:num>
  <w:num w:numId="13">
    <w:abstractNumId w:val="10"/>
  </w:num>
  <w:num w:numId="14">
    <w:abstractNumId w:val="7"/>
  </w:num>
  <w:num w:numId="15">
    <w:abstractNumId w:val="19"/>
  </w:num>
  <w:num w:numId="16">
    <w:abstractNumId w:val="18"/>
  </w:num>
  <w:num w:numId="17">
    <w:abstractNumId w:val="25"/>
  </w:num>
  <w:num w:numId="18">
    <w:abstractNumId w:val="4"/>
  </w:num>
  <w:num w:numId="19">
    <w:abstractNumId w:val="27"/>
  </w:num>
  <w:num w:numId="20">
    <w:abstractNumId w:val="28"/>
  </w:num>
  <w:num w:numId="21">
    <w:abstractNumId w:val="12"/>
  </w:num>
  <w:num w:numId="22">
    <w:abstractNumId w:val="0"/>
  </w:num>
  <w:num w:numId="23">
    <w:abstractNumId w:val="1"/>
  </w:num>
  <w:num w:numId="24">
    <w:abstractNumId w:val="23"/>
  </w:num>
  <w:num w:numId="25">
    <w:abstractNumId w:val="3"/>
  </w:num>
  <w:num w:numId="26">
    <w:abstractNumId w:val="11"/>
  </w:num>
  <w:num w:numId="27">
    <w:abstractNumId w:val="5"/>
  </w:num>
  <w:num w:numId="28">
    <w:abstractNumId w:val="9"/>
  </w:num>
  <w:num w:numId="29">
    <w:abstractNumId w:val="29"/>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doNotValidateAgainstSchema/>
  <w:doNotDemarcateInvalidXml/>
  <w:hdrShapeDefaults>
    <o:shapelayout v:ext="edit">
      <o:idmap v:ext="edit" data="2"/>
    </o:shapelayout>
  </w:hdrShapeDefaults>
  <w:footnotePr>
    <w:footnote w:id="44"/>
    <w:footnote w:id="45"/>
  </w:foot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075"/>
    <w:rsid w:val="0000603B"/>
    <w:rsid w:val="000130E0"/>
    <w:rsid w:val="00017396"/>
    <w:rsid w:val="00022C5F"/>
    <w:rsid w:val="000243FB"/>
    <w:rsid w:val="00025845"/>
    <w:rsid w:val="0003039C"/>
    <w:rsid w:val="00050D7B"/>
    <w:rsid w:val="0005370D"/>
    <w:rsid w:val="00054FB1"/>
    <w:rsid w:val="00056A4E"/>
    <w:rsid w:val="0006088D"/>
    <w:rsid w:val="00061488"/>
    <w:rsid w:val="000632F5"/>
    <w:rsid w:val="00075FF5"/>
    <w:rsid w:val="000774A1"/>
    <w:rsid w:val="00080F76"/>
    <w:rsid w:val="00083837"/>
    <w:rsid w:val="00085C5B"/>
    <w:rsid w:val="00086FBC"/>
    <w:rsid w:val="00093AC2"/>
    <w:rsid w:val="000A3E52"/>
    <w:rsid w:val="000A3ED5"/>
    <w:rsid w:val="000B1B1D"/>
    <w:rsid w:val="000B3D2B"/>
    <w:rsid w:val="000B785A"/>
    <w:rsid w:val="000C42EF"/>
    <w:rsid w:val="000D2E98"/>
    <w:rsid w:val="000D35CC"/>
    <w:rsid w:val="000D4B91"/>
    <w:rsid w:val="000E1EE9"/>
    <w:rsid w:val="000E3B44"/>
    <w:rsid w:val="000E6054"/>
    <w:rsid w:val="000F160F"/>
    <w:rsid w:val="000F3CEF"/>
    <w:rsid w:val="000F64D5"/>
    <w:rsid w:val="000F7607"/>
    <w:rsid w:val="001023DF"/>
    <w:rsid w:val="001064AE"/>
    <w:rsid w:val="00113948"/>
    <w:rsid w:val="0011448D"/>
    <w:rsid w:val="00115ADE"/>
    <w:rsid w:val="00116B20"/>
    <w:rsid w:val="00133599"/>
    <w:rsid w:val="00134D41"/>
    <w:rsid w:val="0014170F"/>
    <w:rsid w:val="001546CD"/>
    <w:rsid w:val="00156652"/>
    <w:rsid w:val="0015756F"/>
    <w:rsid w:val="0016205A"/>
    <w:rsid w:val="00164271"/>
    <w:rsid w:val="00166FBF"/>
    <w:rsid w:val="0017176B"/>
    <w:rsid w:val="00172A27"/>
    <w:rsid w:val="00173C52"/>
    <w:rsid w:val="00175B5F"/>
    <w:rsid w:val="0018102C"/>
    <w:rsid w:val="00181648"/>
    <w:rsid w:val="00181703"/>
    <w:rsid w:val="00183379"/>
    <w:rsid w:val="00184241"/>
    <w:rsid w:val="00185A78"/>
    <w:rsid w:val="001949F5"/>
    <w:rsid w:val="00197E99"/>
    <w:rsid w:val="001B336A"/>
    <w:rsid w:val="001B50D1"/>
    <w:rsid w:val="001B6E8D"/>
    <w:rsid w:val="001C3F3C"/>
    <w:rsid w:val="001C70BA"/>
    <w:rsid w:val="001C760A"/>
    <w:rsid w:val="001C7B8C"/>
    <w:rsid w:val="001D0AB8"/>
    <w:rsid w:val="001D2D2C"/>
    <w:rsid w:val="001D3123"/>
    <w:rsid w:val="001D4642"/>
    <w:rsid w:val="001D504C"/>
    <w:rsid w:val="001F0A76"/>
    <w:rsid w:val="001F1ABE"/>
    <w:rsid w:val="001F5305"/>
    <w:rsid w:val="002078AB"/>
    <w:rsid w:val="00217F7B"/>
    <w:rsid w:val="00221B47"/>
    <w:rsid w:val="0022649B"/>
    <w:rsid w:val="002327E2"/>
    <w:rsid w:val="00235366"/>
    <w:rsid w:val="00240D06"/>
    <w:rsid w:val="00244A29"/>
    <w:rsid w:val="002462B9"/>
    <w:rsid w:val="002462BB"/>
    <w:rsid w:val="002469AA"/>
    <w:rsid w:val="00246ABB"/>
    <w:rsid w:val="00246E8C"/>
    <w:rsid w:val="00251FC4"/>
    <w:rsid w:val="00254527"/>
    <w:rsid w:val="002564F8"/>
    <w:rsid w:val="002568ED"/>
    <w:rsid w:val="00262118"/>
    <w:rsid w:val="00265F42"/>
    <w:rsid w:val="0027144B"/>
    <w:rsid w:val="00273787"/>
    <w:rsid w:val="002769F2"/>
    <w:rsid w:val="00277984"/>
    <w:rsid w:val="002834D9"/>
    <w:rsid w:val="002840E4"/>
    <w:rsid w:val="00284D86"/>
    <w:rsid w:val="00287AA1"/>
    <w:rsid w:val="00294120"/>
    <w:rsid w:val="002A0383"/>
    <w:rsid w:val="002A12B6"/>
    <w:rsid w:val="002A1CAF"/>
    <w:rsid w:val="002A30CA"/>
    <w:rsid w:val="002A49CB"/>
    <w:rsid w:val="002B208A"/>
    <w:rsid w:val="002C6056"/>
    <w:rsid w:val="002C63BA"/>
    <w:rsid w:val="002D3F42"/>
    <w:rsid w:val="002E0B4E"/>
    <w:rsid w:val="002E2875"/>
    <w:rsid w:val="002E423B"/>
    <w:rsid w:val="002E53EE"/>
    <w:rsid w:val="002E55B2"/>
    <w:rsid w:val="002E666D"/>
    <w:rsid w:val="002F6D8C"/>
    <w:rsid w:val="002F7EE2"/>
    <w:rsid w:val="00312251"/>
    <w:rsid w:val="00322F2B"/>
    <w:rsid w:val="003239E1"/>
    <w:rsid w:val="003301D2"/>
    <w:rsid w:val="00333C81"/>
    <w:rsid w:val="00335C71"/>
    <w:rsid w:val="00344844"/>
    <w:rsid w:val="00352DD5"/>
    <w:rsid w:val="00353CF5"/>
    <w:rsid w:val="0037236B"/>
    <w:rsid w:val="003749A0"/>
    <w:rsid w:val="00380551"/>
    <w:rsid w:val="003818AC"/>
    <w:rsid w:val="00390400"/>
    <w:rsid w:val="00391726"/>
    <w:rsid w:val="003922C6"/>
    <w:rsid w:val="0039315B"/>
    <w:rsid w:val="00396729"/>
    <w:rsid w:val="003A1B66"/>
    <w:rsid w:val="003B1A57"/>
    <w:rsid w:val="003D01F6"/>
    <w:rsid w:val="003D2078"/>
    <w:rsid w:val="003D3107"/>
    <w:rsid w:val="003D3BA7"/>
    <w:rsid w:val="003D4486"/>
    <w:rsid w:val="003D6247"/>
    <w:rsid w:val="003D7E2B"/>
    <w:rsid w:val="003E4317"/>
    <w:rsid w:val="003F18AB"/>
    <w:rsid w:val="003F4353"/>
    <w:rsid w:val="003F4424"/>
    <w:rsid w:val="00400BA3"/>
    <w:rsid w:val="00401755"/>
    <w:rsid w:val="00404EBA"/>
    <w:rsid w:val="004050B3"/>
    <w:rsid w:val="004054D3"/>
    <w:rsid w:val="0040669F"/>
    <w:rsid w:val="004117E9"/>
    <w:rsid w:val="0041224D"/>
    <w:rsid w:val="00425A07"/>
    <w:rsid w:val="00433597"/>
    <w:rsid w:val="00441342"/>
    <w:rsid w:val="004436D7"/>
    <w:rsid w:val="0045239B"/>
    <w:rsid w:val="0045281C"/>
    <w:rsid w:val="00454039"/>
    <w:rsid w:val="00455BBC"/>
    <w:rsid w:val="00464ECF"/>
    <w:rsid w:val="004717E3"/>
    <w:rsid w:val="00471BD0"/>
    <w:rsid w:val="00474B69"/>
    <w:rsid w:val="00481E61"/>
    <w:rsid w:val="00483760"/>
    <w:rsid w:val="00485084"/>
    <w:rsid w:val="0049113E"/>
    <w:rsid w:val="004916BD"/>
    <w:rsid w:val="00493CBE"/>
    <w:rsid w:val="00493E1A"/>
    <w:rsid w:val="00494C5C"/>
    <w:rsid w:val="004953EA"/>
    <w:rsid w:val="004A07BC"/>
    <w:rsid w:val="004A50CF"/>
    <w:rsid w:val="004A68D3"/>
    <w:rsid w:val="004A6B58"/>
    <w:rsid w:val="004A7E49"/>
    <w:rsid w:val="004B27BC"/>
    <w:rsid w:val="004B2D35"/>
    <w:rsid w:val="004B6250"/>
    <w:rsid w:val="004B7BAD"/>
    <w:rsid w:val="004C0F4D"/>
    <w:rsid w:val="004C2B3F"/>
    <w:rsid w:val="004C6919"/>
    <w:rsid w:val="004D2373"/>
    <w:rsid w:val="004D59AF"/>
    <w:rsid w:val="004E2A7D"/>
    <w:rsid w:val="004E66A0"/>
    <w:rsid w:val="004E7607"/>
    <w:rsid w:val="004F0A9F"/>
    <w:rsid w:val="0050053A"/>
    <w:rsid w:val="00503F0A"/>
    <w:rsid w:val="00513F15"/>
    <w:rsid w:val="00515A43"/>
    <w:rsid w:val="005170C0"/>
    <w:rsid w:val="00517A3F"/>
    <w:rsid w:val="00520EF6"/>
    <w:rsid w:val="00527949"/>
    <w:rsid w:val="005306D8"/>
    <w:rsid w:val="00532DC7"/>
    <w:rsid w:val="005367CF"/>
    <w:rsid w:val="0054251B"/>
    <w:rsid w:val="005436F8"/>
    <w:rsid w:val="00546CDE"/>
    <w:rsid w:val="005476F0"/>
    <w:rsid w:val="00547DD5"/>
    <w:rsid w:val="00552FEC"/>
    <w:rsid w:val="0055335E"/>
    <w:rsid w:val="005644DE"/>
    <w:rsid w:val="00580294"/>
    <w:rsid w:val="00590E63"/>
    <w:rsid w:val="00593A61"/>
    <w:rsid w:val="00594354"/>
    <w:rsid w:val="005949BA"/>
    <w:rsid w:val="005A60E8"/>
    <w:rsid w:val="005B5E2D"/>
    <w:rsid w:val="005B6F70"/>
    <w:rsid w:val="005C2E78"/>
    <w:rsid w:val="005C2EC7"/>
    <w:rsid w:val="005C3BC3"/>
    <w:rsid w:val="005C53F0"/>
    <w:rsid w:val="005C699F"/>
    <w:rsid w:val="005D1BBB"/>
    <w:rsid w:val="005D5431"/>
    <w:rsid w:val="005D73D9"/>
    <w:rsid w:val="005D789E"/>
    <w:rsid w:val="005E244A"/>
    <w:rsid w:val="005E2B0F"/>
    <w:rsid w:val="005E7AEE"/>
    <w:rsid w:val="005F1C66"/>
    <w:rsid w:val="00601008"/>
    <w:rsid w:val="006025EE"/>
    <w:rsid w:val="00621947"/>
    <w:rsid w:val="00622A2C"/>
    <w:rsid w:val="0062510F"/>
    <w:rsid w:val="00631756"/>
    <w:rsid w:val="00642CE2"/>
    <w:rsid w:val="00646186"/>
    <w:rsid w:val="0064625D"/>
    <w:rsid w:val="00646695"/>
    <w:rsid w:val="0065022E"/>
    <w:rsid w:val="00656AED"/>
    <w:rsid w:val="0066341F"/>
    <w:rsid w:val="00663EB6"/>
    <w:rsid w:val="0066621C"/>
    <w:rsid w:val="006676A0"/>
    <w:rsid w:val="0067027D"/>
    <w:rsid w:val="0067100C"/>
    <w:rsid w:val="00671114"/>
    <w:rsid w:val="00672077"/>
    <w:rsid w:val="00673476"/>
    <w:rsid w:val="00690748"/>
    <w:rsid w:val="006A0754"/>
    <w:rsid w:val="006A2662"/>
    <w:rsid w:val="006A420F"/>
    <w:rsid w:val="006A4D17"/>
    <w:rsid w:val="006B17F1"/>
    <w:rsid w:val="006B627B"/>
    <w:rsid w:val="006C1ECB"/>
    <w:rsid w:val="006C33D7"/>
    <w:rsid w:val="006E3362"/>
    <w:rsid w:val="006E4495"/>
    <w:rsid w:val="006E51F2"/>
    <w:rsid w:val="006F04CD"/>
    <w:rsid w:val="006F300F"/>
    <w:rsid w:val="006F47CF"/>
    <w:rsid w:val="0070042F"/>
    <w:rsid w:val="00701392"/>
    <w:rsid w:val="00702893"/>
    <w:rsid w:val="00716291"/>
    <w:rsid w:val="00716B30"/>
    <w:rsid w:val="00724C42"/>
    <w:rsid w:val="00725076"/>
    <w:rsid w:val="00725F52"/>
    <w:rsid w:val="0073163A"/>
    <w:rsid w:val="0073243A"/>
    <w:rsid w:val="0073348D"/>
    <w:rsid w:val="007334D4"/>
    <w:rsid w:val="007350A8"/>
    <w:rsid w:val="00736D4B"/>
    <w:rsid w:val="00745406"/>
    <w:rsid w:val="007456C7"/>
    <w:rsid w:val="007458AC"/>
    <w:rsid w:val="00755526"/>
    <w:rsid w:val="007556C7"/>
    <w:rsid w:val="007600B2"/>
    <w:rsid w:val="00763C6E"/>
    <w:rsid w:val="00765319"/>
    <w:rsid w:val="00767B01"/>
    <w:rsid w:val="00784888"/>
    <w:rsid w:val="00790167"/>
    <w:rsid w:val="0079744F"/>
    <w:rsid w:val="007B0F1D"/>
    <w:rsid w:val="007B1ADD"/>
    <w:rsid w:val="007C3925"/>
    <w:rsid w:val="007C5717"/>
    <w:rsid w:val="007C6A45"/>
    <w:rsid w:val="007C7AFA"/>
    <w:rsid w:val="007D435A"/>
    <w:rsid w:val="007D5035"/>
    <w:rsid w:val="007D653B"/>
    <w:rsid w:val="007D755A"/>
    <w:rsid w:val="007E739E"/>
    <w:rsid w:val="007F267D"/>
    <w:rsid w:val="007F5ADF"/>
    <w:rsid w:val="00800EAE"/>
    <w:rsid w:val="008059CA"/>
    <w:rsid w:val="00807699"/>
    <w:rsid w:val="008114AA"/>
    <w:rsid w:val="00821FA9"/>
    <w:rsid w:val="00825A5F"/>
    <w:rsid w:val="00836A5C"/>
    <w:rsid w:val="00846A94"/>
    <w:rsid w:val="008508F8"/>
    <w:rsid w:val="00872DEA"/>
    <w:rsid w:val="008745B8"/>
    <w:rsid w:val="00875B76"/>
    <w:rsid w:val="00884621"/>
    <w:rsid w:val="00884A9A"/>
    <w:rsid w:val="0088780F"/>
    <w:rsid w:val="0089564B"/>
    <w:rsid w:val="008B385B"/>
    <w:rsid w:val="008C4347"/>
    <w:rsid w:val="008C79C8"/>
    <w:rsid w:val="008D3A60"/>
    <w:rsid w:val="008F2F1D"/>
    <w:rsid w:val="00912507"/>
    <w:rsid w:val="0091505E"/>
    <w:rsid w:val="009201F5"/>
    <w:rsid w:val="0092403A"/>
    <w:rsid w:val="00925E4E"/>
    <w:rsid w:val="00926789"/>
    <w:rsid w:val="009405DC"/>
    <w:rsid w:val="0094597C"/>
    <w:rsid w:val="00946776"/>
    <w:rsid w:val="009632F7"/>
    <w:rsid w:val="00965BFD"/>
    <w:rsid w:val="00966CC3"/>
    <w:rsid w:val="00967262"/>
    <w:rsid w:val="00974E93"/>
    <w:rsid w:val="00977388"/>
    <w:rsid w:val="00980898"/>
    <w:rsid w:val="00980A0B"/>
    <w:rsid w:val="00980E13"/>
    <w:rsid w:val="00986801"/>
    <w:rsid w:val="00987D2A"/>
    <w:rsid w:val="00992BD6"/>
    <w:rsid w:val="00997A6C"/>
    <w:rsid w:val="009A21D5"/>
    <w:rsid w:val="009A27C5"/>
    <w:rsid w:val="009A4C08"/>
    <w:rsid w:val="009A6347"/>
    <w:rsid w:val="009B546B"/>
    <w:rsid w:val="009C0CD6"/>
    <w:rsid w:val="009C3A52"/>
    <w:rsid w:val="009C6079"/>
    <w:rsid w:val="009C6503"/>
    <w:rsid w:val="009D29E0"/>
    <w:rsid w:val="009D2CA8"/>
    <w:rsid w:val="009D5A86"/>
    <w:rsid w:val="009E7DFC"/>
    <w:rsid w:val="009F12F0"/>
    <w:rsid w:val="009F3C8B"/>
    <w:rsid w:val="009F44EF"/>
    <w:rsid w:val="009F4971"/>
    <w:rsid w:val="00A00563"/>
    <w:rsid w:val="00A13E94"/>
    <w:rsid w:val="00A2125D"/>
    <w:rsid w:val="00A215AB"/>
    <w:rsid w:val="00A26469"/>
    <w:rsid w:val="00A3268B"/>
    <w:rsid w:val="00A36588"/>
    <w:rsid w:val="00A4052B"/>
    <w:rsid w:val="00A40C32"/>
    <w:rsid w:val="00A5055F"/>
    <w:rsid w:val="00A50EA0"/>
    <w:rsid w:val="00A53B69"/>
    <w:rsid w:val="00A6104A"/>
    <w:rsid w:val="00A615C4"/>
    <w:rsid w:val="00A63D88"/>
    <w:rsid w:val="00A65C35"/>
    <w:rsid w:val="00A664C9"/>
    <w:rsid w:val="00A71963"/>
    <w:rsid w:val="00A821FC"/>
    <w:rsid w:val="00A83F97"/>
    <w:rsid w:val="00A848A3"/>
    <w:rsid w:val="00A93E35"/>
    <w:rsid w:val="00AB3C26"/>
    <w:rsid w:val="00AB5C45"/>
    <w:rsid w:val="00AB753B"/>
    <w:rsid w:val="00AC21C6"/>
    <w:rsid w:val="00AC3424"/>
    <w:rsid w:val="00AD0869"/>
    <w:rsid w:val="00AD5421"/>
    <w:rsid w:val="00AE21C0"/>
    <w:rsid w:val="00AE3915"/>
    <w:rsid w:val="00B00020"/>
    <w:rsid w:val="00B05B92"/>
    <w:rsid w:val="00B1058E"/>
    <w:rsid w:val="00B10FB3"/>
    <w:rsid w:val="00B23186"/>
    <w:rsid w:val="00B24FA8"/>
    <w:rsid w:val="00B2539C"/>
    <w:rsid w:val="00B26601"/>
    <w:rsid w:val="00B27869"/>
    <w:rsid w:val="00B27CA9"/>
    <w:rsid w:val="00B32933"/>
    <w:rsid w:val="00B34A50"/>
    <w:rsid w:val="00B362B6"/>
    <w:rsid w:val="00B36C81"/>
    <w:rsid w:val="00B4204E"/>
    <w:rsid w:val="00B42FBC"/>
    <w:rsid w:val="00B57691"/>
    <w:rsid w:val="00B611E9"/>
    <w:rsid w:val="00B62587"/>
    <w:rsid w:val="00B65DF5"/>
    <w:rsid w:val="00B6621D"/>
    <w:rsid w:val="00B6721C"/>
    <w:rsid w:val="00B7137E"/>
    <w:rsid w:val="00B71E80"/>
    <w:rsid w:val="00B73AAE"/>
    <w:rsid w:val="00B7474F"/>
    <w:rsid w:val="00B7531D"/>
    <w:rsid w:val="00B76090"/>
    <w:rsid w:val="00B91144"/>
    <w:rsid w:val="00BA4314"/>
    <w:rsid w:val="00BB24F6"/>
    <w:rsid w:val="00BB2ADF"/>
    <w:rsid w:val="00BB32E2"/>
    <w:rsid w:val="00BD2762"/>
    <w:rsid w:val="00BD787E"/>
    <w:rsid w:val="00BE4BC5"/>
    <w:rsid w:val="00BE74E2"/>
    <w:rsid w:val="00BF0AC0"/>
    <w:rsid w:val="00BF3B34"/>
    <w:rsid w:val="00C00DA7"/>
    <w:rsid w:val="00C03052"/>
    <w:rsid w:val="00C043D0"/>
    <w:rsid w:val="00C0560C"/>
    <w:rsid w:val="00C12889"/>
    <w:rsid w:val="00C1447D"/>
    <w:rsid w:val="00C20582"/>
    <w:rsid w:val="00C218F3"/>
    <w:rsid w:val="00C23D83"/>
    <w:rsid w:val="00C25965"/>
    <w:rsid w:val="00C3016A"/>
    <w:rsid w:val="00C30B5A"/>
    <w:rsid w:val="00C31444"/>
    <w:rsid w:val="00C31928"/>
    <w:rsid w:val="00C32078"/>
    <w:rsid w:val="00C320D1"/>
    <w:rsid w:val="00C34D76"/>
    <w:rsid w:val="00C35061"/>
    <w:rsid w:val="00C40E15"/>
    <w:rsid w:val="00C42CFA"/>
    <w:rsid w:val="00C43466"/>
    <w:rsid w:val="00C44B09"/>
    <w:rsid w:val="00C57B2A"/>
    <w:rsid w:val="00C63D2C"/>
    <w:rsid w:val="00C744B4"/>
    <w:rsid w:val="00C77658"/>
    <w:rsid w:val="00C92C21"/>
    <w:rsid w:val="00CA29B6"/>
    <w:rsid w:val="00CA4F2A"/>
    <w:rsid w:val="00CA6B31"/>
    <w:rsid w:val="00CA73C5"/>
    <w:rsid w:val="00CA7713"/>
    <w:rsid w:val="00CB6D6B"/>
    <w:rsid w:val="00CC07FD"/>
    <w:rsid w:val="00CC431C"/>
    <w:rsid w:val="00CC4C73"/>
    <w:rsid w:val="00CC552F"/>
    <w:rsid w:val="00CC5EDD"/>
    <w:rsid w:val="00CC7ECD"/>
    <w:rsid w:val="00CE0E9E"/>
    <w:rsid w:val="00CE46DB"/>
    <w:rsid w:val="00CF23BC"/>
    <w:rsid w:val="00D036A7"/>
    <w:rsid w:val="00D03F1D"/>
    <w:rsid w:val="00D064BB"/>
    <w:rsid w:val="00D20796"/>
    <w:rsid w:val="00D21592"/>
    <w:rsid w:val="00D21C6C"/>
    <w:rsid w:val="00D2723A"/>
    <w:rsid w:val="00D30FBF"/>
    <w:rsid w:val="00D400B5"/>
    <w:rsid w:val="00D42AA4"/>
    <w:rsid w:val="00D4493D"/>
    <w:rsid w:val="00D4507F"/>
    <w:rsid w:val="00D539AC"/>
    <w:rsid w:val="00D54551"/>
    <w:rsid w:val="00D656F0"/>
    <w:rsid w:val="00D675AA"/>
    <w:rsid w:val="00D74667"/>
    <w:rsid w:val="00D7779D"/>
    <w:rsid w:val="00D8288D"/>
    <w:rsid w:val="00D836D7"/>
    <w:rsid w:val="00D930A0"/>
    <w:rsid w:val="00DB1D1E"/>
    <w:rsid w:val="00DB344C"/>
    <w:rsid w:val="00DB4476"/>
    <w:rsid w:val="00DC1B3C"/>
    <w:rsid w:val="00DC4F05"/>
    <w:rsid w:val="00DC7845"/>
    <w:rsid w:val="00DC7D64"/>
    <w:rsid w:val="00DD326F"/>
    <w:rsid w:val="00DD3F0C"/>
    <w:rsid w:val="00DD508C"/>
    <w:rsid w:val="00DE4A48"/>
    <w:rsid w:val="00DE5AD2"/>
    <w:rsid w:val="00DF73D3"/>
    <w:rsid w:val="00E01048"/>
    <w:rsid w:val="00E042D7"/>
    <w:rsid w:val="00E079FD"/>
    <w:rsid w:val="00E07A52"/>
    <w:rsid w:val="00E07DA2"/>
    <w:rsid w:val="00E107A8"/>
    <w:rsid w:val="00E11224"/>
    <w:rsid w:val="00E1468E"/>
    <w:rsid w:val="00E20164"/>
    <w:rsid w:val="00E240E9"/>
    <w:rsid w:val="00E26F14"/>
    <w:rsid w:val="00E35204"/>
    <w:rsid w:val="00E37639"/>
    <w:rsid w:val="00E42943"/>
    <w:rsid w:val="00E4311E"/>
    <w:rsid w:val="00E446DA"/>
    <w:rsid w:val="00E4591B"/>
    <w:rsid w:val="00E67309"/>
    <w:rsid w:val="00E674AA"/>
    <w:rsid w:val="00E73BB7"/>
    <w:rsid w:val="00E762D1"/>
    <w:rsid w:val="00E76AA4"/>
    <w:rsid w:val="00E80349"/>
    <w:rsid w:val="00E81E58"/>
    <w:rsid w:val="00E85413"/>
    <w:rsid w:val="00E85C0C"/>
    <w:rsid w:val="00E90FD6"/>
    <w:rsid w:val="00E945BD"/>
    <w:rsid w:val="00E94CE5"/>
    <w:rsid w:val="00EA24F0"/>
    <w:rsid w:val="00EA30B6"/>
    <w:rsid w:val="00EA3FB5"/>
    <w:rsid w:val="00EB76F7"/>
    <w:rsid w:val="00EC45D4"/>
    <w:rsid w:val="00ED4211"/>
    <w:rsid w:val="00EE0826"/>
    <w:rsid w:val="00EE336A"/>
    <w:rsid w:val="00EE7323"/>
    <w:rsid w:val="00EF41C4"/>
    <w:rsid w:val="00EF6BEE"/>
    <w:rsid w:val="00EF74C3"/>
    <w:rsid w:val="00F068EB"/>
    <w:rsid w:val="00F07BDE"/>
    <w:rsid w:val="00F13909"/>
    <w:rsid w:val="00F17CC5"/>
    <w:rsid w:val="00F3559D"/>
    <w:rsid w:val="00F35E4C"/>
    <w:rsid w:val="00F371EB"/>
    <w:rsid w:val="00F4172B"/>
    <w:rsid w:val="00F41F2E"/>
    <w:rsid w:val="00F51E16"/>
    <w:rsid w:val="00F52851"/>
    <w:rsid w:val="00F5624A"/>
    <w:rsid w:val="00F5724A"/>
    <w:rsid w:val="00F613FB"/>
    <w:rsid w:val="00F61871"/>
    <w:rsid w:val="00F63A9F"/>
    <w:rsid w:val="00F64CC1"/>
    <w:rsid w:val="00F65798"/>
    <w:rsid w:val="00F83F37"/>
    <w:rsid w:val="00F852F3"/>
    <w:rsid w:val="00F905CA"/>
    <w:rsid w:val="00FA140B"/>
    <w:rsid w:val="00FA31E1"/>
    <w:rsid w:val="00FB2553"/>
    <w:rsid w:val="00FC165F"/>
    <w:rsid w:val="00FC24B8"/>
    <w:rsid w:val="00FD4746"/>
    <w:rsid w:val="00FD5D18"/>
    <w:rsid w:val="00FE1628"/>
    <w:rsid w:val="00FE260B"/>
    <w:rsid w:val="00FE4DD6"/>
    <w:rsid w:val="00FF112B"/>
    <w:rsid w:val="00FF2D13"/>
    <w:rsid w:val="00FF685E"/>
    <w:rsid w:val="00FF6BBE"/>
    <w:rsid w:val="01E65725"/>
    <w:rsid w:val="020508B6"/>
    <w:rsid w:val="0212174C"/>
    <w:rsid w:val="022001D3"/>
    <w:rsid w:val="02AC798D"/>
    <w:rsid w:val="02D2316E"/>
    <w:rsid w:val="02ED0A5A"/>
    <w:rsid w:val="04213D39"/>
    <w:rsid w:val="05370A64"/>
    <w:rsid w:val="05DE1014"/>
    <w:rsid w:val="06C07DC9"/>
    <w:rsid w:val="078C370E"/>
    <w:rsid w:val="07E546C8"/>
    <w:rsid w:val="08FA69D5"/>
    <w:rsid w:val="08FB1AD9"/>
    <w:rsid w:val="098B7291"/>
    <w:rsid w:val="09B71F57"/>
    <w:rsid w:val="0A141D69"/>
    <w:rsid w:val="0A4007FF"/>
    <w:rsid w:val="0A9D3C79"/>
    <w:rsid w:val="0B4F2B82"/>
    <w:rsid w:val="0BD20517"/>
    <w:rsid w:val="0C345014"/>
    <w:rsid w:val="0CA25C53"/>
    <w:rsid w:val="0CEE7AE2"/>
    <w:rsid w:val="0D0343E8"/>
    <w:rsid w:val="0D1C1953"/>
    <w:rsid w:val="0D4E689D"/>
    <w:rsid w:val="0D557C7F"/>
    <w:rsid w:val="0D9A463D"/>
    <w:rsid w:val="0EB026FB"/>
    <w:rsid w:val="0FAE1206"/>
    <w:rsid w:val="10085171"/>
    <w:rsid w:val="1025206D"/>
    <w:rsid w:val="11230ED9"/>
    <w:rsid w:val="11B46CEA"/>
    <w:rsid w:val="120635AA"/>
    <w:rsid w:val="13A77D4A"/>
    <w:rsid w:val="14AD65F8"/>
    <w:rsid w:val="15B3338C"/>
    <w:rsid w:val="16BA6908"/>
    <w:rsid w:val="172636BD"/>
    <w:rsid w:val="185E132C"/>
    <w:rsid w:val="19510382"/>
    <w:rsid w:val="19544D31"/>
    <w:rsid w:val="19BE5A4B"/>
    <w:rsid w:val="19C87405"/>
    <w:rsid w:val="1BBA5519"/>
    <w:rsid w:val="1D1125BF"/>
    <w:rsid w:val="1E7537CD"/>
    <w:rsid w:val="1F17557B"/>
    <w:rsid w:val="1F836306"/>
    <w:rsid w:val="1FB71C8D"/>
    <w:rsid w:val="1FE258B3"/>
    <w:rsid w:val="20150A01"/>
    <w:rsid w:val="21A34DF5"/>
    <w:rsid w:val="23053271"/>
    <w:rsid w:val="23410116"/>
    <w:rsid w:val="23D925CA"/>
    <w:rsid w:val="23E52E53"/>
    <w:rsid w:val="2400581D"/>
    <w:rsid w:val="24372E9C"/>
    <w:rsid w:val="24827C58"/>
    <w:rsid w:val="24AA6AB3"/>
    <w:rsid w:val="255C2A89"/>
    <w:rsid w:val="259C1796"/>
    <w:rsid w:val="262121C2"/>
    <w:rsid w:val="26F3639B"/>
    <w:rsid w:val="2718173E"/>
    <w:rsid w:val="283F35A6"/>
    <w:rsid w:val="286E0F90"/>
    <w:rsid w:val="2A0240FC"/>
    <w:rsid w:val="2A5B0E28"/>
    <w:rsid w:val="2ABD0684"/>
    <w:rsid w:val="2B242E96"/>
    <w:rsid w:val="2B7C4333"/>
    <w:rsid w:val="2C241953"/>
    <w:rsid w:val="2CD8358A"/>
    <w:rsid w:val="2CFF07EF"/>
    <w:rsid w:val="2D7B246E"/>
    <w:rsid w:val="2DEF278F"/>
    <w:rsid w:val="2E28267D"/>
    <w:rsid w:val="2E70202D"/>
    <w:rsid w:val="2EB5174E"/>
    <w:rsid w:val="2FF65F9F"/>
    <w:rsid w:val="30185587"/>
    <w:rsid w:val="31057279"/>
    <w:rsid w:val="311F7085"/>
    <w:rsid w:val="316F7AF2"/>
    <w:rsid w:val="31C00F76"/>
    <w:rsid w:val="323C0179"/>
    <w:rsid w:val="32824CCA"/>
    <w:rsid w:val="32903B7B"/>
    <w:rsid w:val="329046A5"/>
    <w:rsid w:val="329E3F37"/>
    <w:rsid w:val="32D30E5F"/>
    <w:rsid w:val="33054F6F"/>
    <w:rsid w:val="33707588"/>
    <w:rsid w:val="3423748F"/>
    <w:rsid w:val="3430729A"/>
    <w:rsid w:val="34D866FD"/>
    <w:rsid w:val="35020843"/>
    <w:rsid w:val="377B52F7"/>
    <w:rsid w:val="37921618"/>
    <w:rsid w:val="38074F17"/>
    <w:rsid w:val="384F7AB7"/>
    <w:rsid w:val="38F30017"/>
    <w:rsid w:val="3916375B"/>
    <w:rsid w:val="398114C0"/>
    <w:rsid w:val="39E00E82"/>
    <w:rsid w:val="39F05291"/>
    <w:rsid w:val="3A6C6EE4"/>
    <w:rsid w:val="3A987BE9"/>
    <w:rsid w:val="3C554A8C"/>
    <w:rsid w:val="3D081C5E"/>
    <w:rsid w:val="3D381D2D"/>
    <w:rsid w:val="3D64414C"/>
    <w:rsid w:val="3DDD7A8B"/>
    <w:rsid w:val="3DE138EB"/>
    <w:rsid w:val="3E5749F7"/>
    <w:rsid w:val="3ED847AB"/>
    <w:rsid w:val="3EF26CEC"/>
    <w:rsid w:val="3F4B05C5"/>
    <w:rsid w:val="3F7F26C9"/>
    <w:rsid w:val="3F9A243C"/>
    <w:rsid w:val="404E61BE"/>
    <w:rsid w:val="40D57F8A"/>
    <w:rsid w:val="415B2914"/>
    <w:rsid w:val="41F95006"/>
    <w:rsid w:val="426D13F2"/>
    <w:rsid w:val="433D2620"/>
    <w:rsid w:val="436F506F"/>
    <w:rsid w:val="43AB1C98"/>
    <w:rsid w:val="43CC2C3D"/>
    <w:rsid w:val="43D80003"/>
    <w:rsid w:val="444718A6"/>
    <w:rsid w:val="444D77CA"/>
    <w:rsid w:val="44CF12D5"/>
    <w:rsid w:val="459403B6"/>
    <w:rsid w:val="45B066F4"/>
    <w:rsid w:val="45F47BFD"/>
    <w:rsid w:val="46A456D1"/>
    <w:rsid w:val="46D91DBE"/>
    <w:rsid w:val="476D7C3C"/>
    <w:rsid w:val="47980B51"/>
    <w:rsid w:val="47EB3D8E"/>
    <w:rsid w:val="489A5666"/>
    <w:rsid w:val="48D01C8B"/>
    <w:rsid w:val="48FE452B"/>
    <w:rsid w:val="491F0908"/>
    <w:rsid w:val="498B7974"/>
    <w:rsid w:val="49E60A13"/>
    <w:rsid w:val="4A834445"/>
    <w:rsid w:val="4AAC5EEF"/>
    <w:rsid w:val="4B1E7C1B"/>
    <w:rsid w:val="4D3A7443"/>
    <w:rsid w:val="4D4E53BE"/>
    <w:rsid w:val="4EAF4376"/>
    <w:rsid w:val="4FC11A85"/>
    <w:rsid w:val="5028755E"/>
    <w:rsid w:val="515A32EF"/>
    <w:rsid w:val="51D771AB"/>
    <w:rsid w:val="523845C8"/>
    <w:rsid w:val="528006B1"/>
    <w:rsid w:val="5302548F"/>
    <w:rsid w:val="541D0081"/>
    <w:rsid w:val="54297DE0"/>
    <w:rsid w:val="567672AE"/>
    <w:rsid w:val="567A73CF"/>
    <w:rsid w:val="5782044D"/>
    <w:rsid w:val="58AF2E18"/>
    <w:rsid w:val="59C108A3"/>
    <w:rsid w:val="5A314C3C"/>
    <w:rsid w:val="5A5B16AB"/>
    <w:rsid w:val="5B5350FC"/>
    <w:rsid w:val="5BF93DE1"/>
    <w:rsid w:val="5CE61D74"/>
    <w:rsid w:val="5D830151"/>
    <w:rsid w:val="5DD31E77"/>
    <w:rsid w:val="5E2849C5"/>
    <w:rsid w:val="5FF175AE"/>
    <w:rsid w:val="600E7FA0"/>
    <w:rsid w:val="606D2AE8"/>
    <w:rsid w:val="61750788"/>
    <w:rsid w:val="61C6004F"/>
    <w:rsid w:val="63421A76"/>
    <w:rsid w:val="634A7A71"/>
    <w:rsid w:val="6380316E"/>
    <w:rsid w:val="63F86D65"/>
    <w:rsid w:val="65363F24"/>
    <w:rsid w:val="65FA3FE8"/>
    <w:rsid w:val="667A7098"/>
    <w:rsid w:val="677D5699"/>
    <w:rsid w:val="67D34242"/>
    <w:rsid w:val="684E53D8"/>
    <w:rsid w:val="698438BB"/>
    <w:rsid w:val="6A555E09"/>
    <w:rsid w:val="6D4252F9"/>
    <w:rsid w:val="6DEA6734"/>
    <w:rsid w:val="6E0E6AAE"/>
    <w:rsid w:val="6E896DC6"/>
    <w:rsid w:val="6F443A03"/>
    <w:rsid w:val="6F8A24C4"/>
    <w:rsid w:val="6F967307"/>
    <w:rsid w:val="70FA6D47"/>
    <w:rsid w:val="71217BE6"/>
    <w:rsid w:val="71B2360B"/>
    <w:rsid w:val="72032356"/>
    <w:rsid w:val="722A6DBA"/>
    <w:rsid w:val="72D40109"/>
    <w:rsid w:val="756D41B6"/>
    <w:rsid w:val="75F81C21"/>
    <w:rsid w:val="76F16408"/>
    <w:rsid w:val="77795286"/>
    <w:rsid w:val="77923226"/>
    <w:rsid w:val="77A072D2"/>
    <w:rsid w:val="78FF641B"/>
    <w:rsid w:val="79073E62"/>
    <w:rsid w:val="7A733F87"/>
    <w:rsid w:val="7B0434E3"/>
    <w:rsid w:val="7B450B05"/>
    <w:rsid w:val="7B8B33A2"/>
    <w:rsid w:val="7C424390"/>
    <w:rsid w:val="7D1F75A5"/>
    <w:rsid w:val="7F11504C"/>
    <w:rsid w:val="7F2C1405"/>
    <w:rsid w:val="7FCB09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qFormat="1" w:unhideWhenUsed="0" w:uiPriority="0" w:semiHidden="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qFormat="1" w:unhideWhenUsed="0" w:uiPriority="0" w:semiHidden="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7"/>
    <w:qFormat/>
    <w:uiPriority w:val="0"/>
    <w:pPr>
      <w:keepNext/>
      <w:keepLines/>
      <w:spacing w:before="340" w:after="330" w:line="578" w:lineRule="auto"/>
      <w:outlineLvl w:val="0"/>
    </w:pPr>
    <w:rPr>
      <w:b/>
      <w:bCs/>
      <w:kern w:val="44"/>
      <w:sz w:val="44"/>
      <w:szCs w:val="44"/>
    </w:rPr>
  </w:style>
  <w:style w:type="character" w:default="1" w:styleId="22">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3">
    <w:name w:val="caption"/>
    <w:basedOn w:val="1"/>
    <w:next w:val="1"/>
    <w:qFormat/>
    <w:uiPriority w:val="0"/>
    <w:rPr>
      <w:rFonts w:ascii="Arial" w:hAnsi="Arial" w:eastAsia="黑体" w:cs="Arial"/>
      <w:sz w:val="20"/>
      <w:szCs w:val="20"/>
    </w:rPr>
  </w:style>
  <w:style w:type="paragraph" w:styleId="4">
    <w:name w:val="annotation text"/>
    <w:basedOn w:val="1"/>
    <w:qFormat/>
    <w:uiPriority w:val="0"/>
    <w:pPr>
      <w:jc w:val="left"/>
    </w:pPr>
  </w:style>
  <w:style w:type="paragraph" w:styleId="5">
    <w:name w:val="Body Text"/>
    <w:basedOn w:val="1"/>
    <w:link w:val="28"/>
    <w:qFormat/>
    <w:uiPriority w:val="0"/>
    <w:pPr>
      <w:spacing w:after="120"/>
    </w:pPr>
  </w:style>
  <w:style w:type="paragraph" w:styleId="6">
    <w:name w:val="Body Text Indent"/>
    <w:basedOn w:val="1"/>
    <w:qFormat/>
    <w:uiPriority w:val="0"/>
    <w:pPr>
      <w:spacing w:line="300" w:lineRule="auto"/>
      <w:ind w:firstLine="560" w:firstLineChars="200"/>
    </w:pPr>
    <w:rPr>
      <w:sz w:val="28"/>
      <w:szCs w:val="28"/>
    </w:rPr>
  </w:style>
  <w:style w:type="paragraph" w:styleId="7">
    <w:name w:val="toc 3"/>
    <w:basedOn w:val="1"/>
    <w:next w:val="1"/>
    <w:qFormat/>
    <w:uiPriority w:val="39"/>
    <w:pPr>
      <w:tabs>
        <w:tab w:val="right" w:leader="dot" w:pos="8302"/>
      </w:tabs>
      <w:spacing w:before="120"/>
      <w:ind w:firstLine="840" w:firstLineChars="400"/>
      <w:jc w:val="distribute"/>
    </w:pPr>
    <w:rPr>
      <w:rFonts w:ascii="宋体" w:hAnsi="宋体"/>
      <w:bCs/>
    </w:rPr>
  </w:style>
  <w:style w:type="paragraph" w:styleId="8">
    <w:name w:val="Plain Text"/>
    <w:basedOn w:val="1"/>
    <w:qFormat/>
    <w:uiPriority w:val="0"/>
    <w:rPr>
      <w:rFonts w:ascii="宋体" w:hAnsi="Courier New"/>
      <w:szCs w:val="21"/>
    </w:rPr>
  </w:style>
  <w:style w:type="paragraph" w:styleId="9">
    <w:name w:val="Date"/>
    <w:basedOn w:val="1"/>
    <w:next w:val="1"/>
    <w:qFormat/>
    <w:uiPriority w:val="0"/>
    <w:pPr>
      <w:ind w:left="100" w:leftChars="2500"/>
    </w:pPr>
  </w:style>
  <w:style w:type="paragraph" w:styleId="10">
    <w:name w:val="Body Text Indent 2"/>
    <w:basedOn w:val="1"/>
    <w:link w:val="29"/>
    <w:qFormat/>
    <w:uiPriority w:val="0"/>
    <w:pPr>
      <w:spacing w:after="120" w:line="480" w:lineRule="auto"/>
      <w:ind w:left="420" w:leftChars="200"/>
    </w:pPr>
  </w:style>
  <w:style w:type="paragraph" w:styleId="11">
    <w:name w:val="Balloon Text"/>
    <w:basedOn w:val="1"/>
    <w:semiHidden/>
    <w:qFormat/>
    <w:uiPriority w:val="0"/>
    <w:rPr>
      <w:sz w:val="18"/>
      <w:szCs w:val="18"/>
    </w:rPr>
  </w:style>
  <w:style w:type="paragraph" w:styleId="12">
    <w:name w:val="footer"/>
    <w:basedOn w:val="1"/>
    <w:qFormat/>
    <w:uiPriority w:val="0"/>
    <w:pPr>
      <w:tabs>
        <w:tab w:val="center" w:pos="4153"/>
        <w:tab w:val="right" w:pos="8306"/>
      </w:tabs>
      <w:snapToGrid w:val="0"/>
      <w:jc w:val="left"/>
    </w:pPr>
    <w:rPr>
      <w:sz w:val="18"/>
      <w:szCs w:val="18"/>
    </w:rPr>
  </w:style>
  <w:style w:type="paragraph" w:styleId="13">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pPr>
      <w:tabs>
        <w:tab w:val="right" w:leader="dot" w:pos="8268"/>
      </w:tabs>
      <w:spacing w:before="120"/>
      <w:jc w:val="distribute"/>
    </w:pPr>
    <w:rPr>
      <w:sz w:val="28"/>
    </w:rPr>
  </w:style>
  <w:style w:type="paragraph" w:styleId="15">
    <w:name w:val="footnote text"/>
    <w:basedOn w:val="1"/>
    <w:qFormat/>
    <w:uiPriority w:val="0"/>
    <w:pPr>
      <w:snapToGrid w:val="0"/>
      <w:jc w:val="left"/>
    </w:pPr>
    <w:rPr>
      <w:sz w:val="18"/>
    </w:rPr>
  </w:style>
  <w:style w:type="paragraph" w:styleId="16">
    <w:name w:val="toc 2"/>
    <w:basedOn w:val="1"/>
    <w:next w:val="1"/>
    <w:qFormat/>
    <w:uiPriority w:val="39"/>
    <w:pPr>
      <w:tabs>
        <w:tab w:val="right" w:leader="dot" w:pos="8302"/>
      </w:tabs>
      <w:spacing w:before="120"/>
      <w:ind w:left="420" w:leftChars="200"/>
    </w:pPr>
    <w:rPr>
      <w:sz w:val="24"/>
    </w:rPr>
  </w:style>
  <w:style w:type="paragraph" w:styleId="17">
    <w:name w:val="Normal (Web)"/>
    <w:basedOn w:val="1"/>
    <w:qFormat/>
    <w:uiPriority w:val="0"/>
    <w:pPr>
      <w:spacing w:before="0" w:beforeAutospacing="1" w:after="0" w:afterAutospacing="1"/>
      <w:ind w:left="0" w:right="0"/>
      <w:jc w:val="left"/>
    </w:pPr>
    <w:rPr>
      <w:kern w:val="0"/>
      <w:sz w:val="24"/>
      <w:lang w:val="en-US" w:eastAsia="zh-CN" w:bidi="ar"/>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0">
    <w:name w:val="Table Simple 1"/>
    <w:basedOn w:val="18"/>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top w:val="nil"/>
          <w:left w:val="single" w:color="008000" w:sz="6" w:space="0"/>
          <w:bottom w:val="nil"/>
          <w:right w:val="nil"/>
          <w:insideH w:val="nil"/>
          <w:insideV w:val="nil"/>
          <w:tl2br w:val="nil"/>
          <w:tr2bl w:val="nil"/>
        </w:tcBorders>
      </w:tcPr>
    </w:tblStylePr>
    <w:tblStylePr w:type="lastRow">
      <w:tblPr/>
      <w:tcPr>
        <w:tcBorders>
          <w:top w:val="single" w:color="008000" w:sz="6" w:space="0"/>
          <w:left w:val="nil"/>
          <w:bottom w:val="nil"/>
          <w:right w:val="nil"/>
          <w:insideH w:val="nil"/>
          <w:insideV w:val="nil"/>
          <w:tl2br w:val="nil"/>
          <w:tr2bl w:val="nil"/>
        </w:tcBorders>
      </w:tcPr>
    </w:tblStylePr>
  </w:style>
  <w:style w:type="table" w:styleId="21">
    <w:name w:val="Table Contemporary"/>
    <w:basedOn w:val="18"/>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op w:val="nil"/>
          <w:left w:val="nil"/>
          <w:bottom w:val="nil"/>
          <w:right w:val="nil"/>
          <w:insideH w:val="nil"/>
          <w:insideV w:val="nil"/>
          <w:tl2br w:val="nil"/>
          <w:tr2bl w:val="nil"/>
        </w:tcBorders>
        <w:shd w:val="pct20" w:color="000000" w:fill="FFFFFF"/>
      </w:tcPr>
    </w:tblStylePr>
    <w:tblStylePr w:type="band1Horz">
      <w:rPr>
        <w:color w:val="auto"/>
      </w:rPr>
      <w:tblPr/>
      <w:tcPr>
        <w:tcBorders>
          <w:top w:val="nil"/>
          <w:left w:val="nil"/>
          <w:bottom w:val="nil"/>
          <w:right w:val="nil"/>
          <w:insideH w:val="nil"/>
          <w:insideV w:val="nil"/>
          <w:tl2br w:val="nil"/>
          <w:tr2bl w:val="nil"/>
        </w:tcBorders>
        <w:shd w:val="pct5" w:color="000000" w:fill="FFFFFF"/>
      </w:tcPr>
    </w:tblStylePr>
    <w:tblStylePr w:type="band2Horz">
      <w:rPr>
        <w:color w:val="auto"/>
      </w:rPr>
      <w:tblPr/>
      <w:tcPr>
        <w:tcBorders>
          <w:top w:val="nil"/>
          <w:left w:val="nil"/>
          <w:bottom w:val="nil"/>
          <w:right w:val="nil"/>
          <w:insideH w:val="nil"/>
          <w:insideV w:val="nil"/>
          <w:tl2br w:val="nil"/>
          <w:tr2bl w:val="nil"/>
        </w:tcBorders>
        <w:shd w:val="pct20" w:color="000000" w:fill="FFFFFF"/>
      </w:tcPr>
    </w:tblStylePr>
  </w:style>
  <w:style w:type="character" w:styleId="23">
    <w:name w:val="page number"/>
    <w:basedOn w:val="22"/>
    <w:qFormat/>
    <w:uiPriority w:val="0"/>
  </w:style>
  <w:style w:type="character" w:styleId="24">
    <w:name w:val="Hyperlink"/>
    <w:qFormat/>
    <w:uiPriority w:val="99"/>
    <w:rPr>
      <w:color w:val="0000FF"/>
      <w:u w:val="single"/>
    </w:rPr>
  </w:style>
  <w:style w:type="character" w:styleId="25">
    <w:name w:val="annotation reference"/>
    <w:basedOn w:val="22"/>
    <w:qFormat/>
    <w:uiPriority w:val="0"/>
    <w:rPr>
      <w:sz w:val="21"/>
      <w:szCs w:val="21"/>
    </w:rPr>
  </w:style>
  <w:style w:type="character" w:styleId="26">
    <w:name w:val="footnote reference"/>
    <w:qFormat/>
    <w:uiPriority w:val="0"/>
    <w:rPr>
      <w:vertAlign w:val="superscript"/>
    </w:rPr>
  </w:style>
  <w:style w:type="character" w:customStyle="1" w:styleId="27">
    <w:name w:val="标题 1 字符"/>
    <w:link w:val="2"/>
    <w:qFormat/>
    <w:uiPriority w:val="0"/>
    <w:rPr>
      <w:b/>
      <w:bCs/>
      <w:kern w:val="44"/>
      <w:sz w:val="44"/>
      <w:szCs w:val="44"/>
    </w:rPr>
  </w:style>
  <w:style w:type="character" w:customStyle="1" w:styleId="28">
    <w:name w:val="正文文本 字符"/>
    <w:link w:val="5"/>
    <w:qFormat/>
    <w:uiPriority w:val="0"/>
    <w:rPr>
      <w:kern w:val="2"/>
      <w:sz w:val="21"/>
      <w:szCs w:val="24"/>
    </w:rPr>
  </w:style>
  <w:style w:type="character" w:customStyle="1" w:styleId="29">
    <w:name w:val="正文文本缩进 2 字符"/>
    <w:link w:val="10"/>
    <w:qFormat/>
    <w:uiPriority w:val="0"/>
    <w:rPr>
      <w:kern w:val="2"/>
      <w:sz w:val="21"/>
      <w:szCs w:val="24"/>
    </w:rPr>
  </w:style>
  <w:style w:type="character" w:customStyle="1" w:styleId="30">
    <w:name w:val="label_list"/>
    <w:basedOn w:val="22"/>
    <w:qFormat/>
    <w:uiPriority w:val="0"/>
  </w:style>
  <w:style w:type="character" w:customStyle="1" w:styleId="31">
    <w:name w:val="def"/>
    <w:basedOn w:val="22"/>
    <w:qFormat/>
    <w:uiPriority w:val="0"/>
  </w:style>
  <w:style w:type="paragraph" w:customStyle="1" w:styleId="32">
    <w:name w:val="段落"/>
    <w:basedOn w:val="1"/>
    <w:qFormat/>
    <w:uiPriority w:val="0"/>
    <w:pPr>
      <w:widowControl/>
      <w:adjustRightInd w:val="0"/>
      <w:spacing w:line="420" w:lineRule="exact"/>
      <w:ind w:firstLine="520" w:firstLineChars="200"/>
      <w:textAlignment w:val="baseline"/>
    </w:pPr>
    <w:rPr>
      <w:spacing w:val="10"/>
      <w:kern w:val="0"/>
      <w:sz w:val="24"/>
      <w:szCs w:val="20"/>
    </w:rPr>
  </w:style>
  <w:style w:type="paragraph" w:customStyle="1" w:styleId="33">
    <w:name w:val="1"/>
    <w:basedOn w:val="1"/>
    <w:next w:val="17"/>
    <w:qFormat/>
    <w:uiPriority w:val="0"/>
    <w:pPr>
      <w:widowControl/>
      <w:spacing w:before="100" w:beforeAutospacing="1" w:after="100" w:afterAutospacing="1"/>
      <w:jc w:val="left"/>
    </w:pPr>
    <w:rPr>
      <w:rFonts w:ascii="_x000B__x000C_" w:hAnsi="_x000B__x000C_"/>
      <w:kern w:val="0"/>
      <w:sz w:val="12"/>
      <w:szCs w:val="12"/>
    </w:rPr>
  </w:style>
  <w:style w:type="paragraph" w:customStyle="1" w:styleId="34">
    <w:name w:val="_Style 32"/>
    <w:basedOn w:val="2"/>
    <w:next w:val="1"/>
    <w:qFormat/>
    <w:uiPriority w:val="39"/>
    <w:pPr>
      <w:outlineLvl w:val="9"/>
    </w:pPr>
  </w:style>
  <w:style w:type="paragraph" w:customStyle="1" w:styleId="35">
    <w:name w:val="Default"/>
    <w:unhideWhenUsed/>
    <w:qFormat/>
    <w:uiPriority w:val="99"/>
    <w:pPr>
      <w:widowControl w:val="0"/>
      <w:autoSpaceDE w:val="0"/>
      <w:autoSpaceDN w:val="0"/>
      <w:adjustRightInd w:val="0"/>
    </w:pPr>
    <w:rPr>
      <w:rFonts w:hint="eastAsia" w:ascii="宋体" w:hAnsi="宋体" w:eastAsia="宋体" w:cs="Times New Roman"/>
      <w:color w:val="000000"/>
      <w:sz w:val="24"/>
      <w:lang w:val="en-US" w:eastAsia="zh-CN" w:bidi="ar-SA"/>
    </w:rPr>
  </w:style>
  <w:style w:type="paragraph" w:customStyle="1" w:styleId="36">
    <w:name w:val="WPSOffice手动目录 1"/>
    <w:qFormat/>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1" Type="http://schemas.openxmlformats.org/officeDocument/2006/relationships/fontTable" Target="fontTable.xml"/><Relationship Id="rId80" Type="http://schemas.openxmlformats.org/officeDocument/2006/relationships/customXml" Target="../customXml/item2.xml"/><Relationship Id="rId8" Type="http://schemas.openxmlformats.org/officeDocument/2006/relationships/header" Target="header3.xml"/><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36.png"/><Relationship Id="rId76" Type="http://schemas.openxmlformats.org/officeDocument/2006/relationships/image" Target="media/image35.png"/><Relationship Id="rId75" Type="http://schemas.openxmlformats.org/officeDocument/2006/relationships/image" Target="media/image34.jpeg"/><Relationship Id="rId74" Type="http://schemas.openxmlformats.org/officeDocument/2006/relationships/image" Target="media/image33.jpeg"/><Relationship Id="rId73" Type="http://schemas.openxmlformats.org/officeDocument/2006/relationships/image" Target="media/image32.png"/><Relationship Id="rId72" Type="http://schemas.openxmlformats.org/officeDocument/2006/relationships/image" Target="media/image31.png"/><Relationship Id="rId71" Type="http://schemas.openxmlformats.org/officeDocument/2006/relationships/image" Target="media/image30.jpeg"/><Relationship Id="rId70" Type="http://schemas.openxmlformats.org/officeDocument/2006/relationships/image" Target="media/image29.png"/><Relationship Id="rId7" Type="http://schemas.openxmlformats.org/officeDocument/2006/relationships/footer" Target="footer2.xml"/><Relationship Id="rId69" Type="http://schemas.openxmlformats.org/officeDocument/2006/relationships/image" Target="media/image28.png"/><Relationship Id="rId68" Type="http://schemas.openxmlformats.org/officeDocument/2006/relationships/image" Target="media/image27.png"/><Relationship Id="rId67" Type="http://schemas.openxmlformats.org/officeDocument/2006/relationships/image" Target="media/image26.png"/><Relationship Id="rId66" Type="http://schemas.openxmlformats.org/officeDocument/2006/relationships/image" Target="media/image25.png"/><Relationship Id="rId65" Type="http://schemas.openxmlformats.org/officeDocument/2006/relationships/image" Target="media/image24.png"/><Relationship Id="rId64" Type="http://schemas.openxmlformats.org/officeDocument/2006/relationships/image" Target="media/image23.png"/><Relationship Id="rId63" Type="http://schemas.openxmlformats.org/officeDocument/2006/relationships/image" Target="media/image22.png"/><Relationship Id="rId62" Type="http://schemas.openxmlformats.org/officeDocument/2006/relationships/image" Target="media/image21.png"/><Relationship Id="rId61" Type="http://schemas.openxmlformats.org/officeDocument/2006/relationships/image" Target="media/image20.png"/><Relationship Id="rId60" Type="http://schemas.openxmlformats.org/officeDocument/2006/relationships/image" Target="media/image19.png"/><Relationship Id="rId6" Type="http://schemas.openxmlformats.org/officeDocument/2006/relationships/footer" Target="footer1.xml"/><Relationship Id="rId59" Type="http://schemas.openxmlformats.org/officeDocument/2006/relationships/image" Target="media/image18.png"/><Relationship Id="rId58" Type="http://schemas.openxmlformats.org/officeDocument/2006/relationships/image" Target="media/image17.png"/><Relationship Id="rId57" Type="http://schemas.openxmlformats.org/officeDocument/2006/relationships/image" Target="media/image16.png"/><Relationship Id="rId56" Type="http://schemas.openxmlformats.org/officeDocument/2006/relationships/image" Target="media/image15.png"/><Relationship Id="rId55" Type="http://schemas.openxmlformats.org/officeDocument/2006/relationships/image" Target="media/image14.png"/><Relationship Id="rId54" Type="http://schemas.openxmlformats.org/officeDocument/2006/relationships/image" Target="media/image13.png"/><Relationship Id="rId53" Type="http://schemas.openxmlformats.org/officeDocument/2006/relationships/image" Target="media/image12.png"/><Relationship Id="rId52" Type="http://schemas.openxmlformats.org/officeDocument/2006/relationships/image" Target="media/image11.png"/><Relationship Id="rId51" Type="http://schemas.openxmlformats.org/officeDocument/2006/relationships/image" Target="media/image10.jpeg"/><Relationship Id="rId50" Type="http://schemas.openxmlformats.org/officeDocument/2006/relationships/image" Target="media/image9.jpeg"/><Relationship Id="rId5" Type="http://schemas.openxmlformats.org/officeDocument/2006/relationships/header" Target="header2.xml"/><Relationship Id="rId49" Type="http://schemas.openxmlformats.org/officeDocument/2006/relationships/image" Target="media/image8.png"/><Relationship Id="rId48" Type="http://schemas.openxmlformats.org/officeDocument/2006/relationships/image" Target="media/image7.png"/><Relationship Id="rId47" Type="http://schemas.openxmlformats.org/officeDocument/2006/relationships/image" Target="media/image6.jpeg"/><Relationship Id="rId46" Type="http://schemas.openxmlformats.org/officeDocument/2006/relationships/image" Target="media/image5.jpeg"/><Relationship Id="rId45" Type="http://schemas.openxmlformats.org/officeDocument/2006/relationships/image" Target="media/image4.jpeg"/><Relationship Id="rId44" Type="http://schemas.openxmlformats.org/officeDocument/2006/relationships/image" Target="media/image3.jpeg"/><Relationship Id="rId43" Type="http://schemas.openxmlformats.org/officeDocument/2006/relationships/image" Target="media/image2.jpeg"/><Relationship Id="rId42" Type="http://schemas.openxmlformats.org/officeDocument/2006/relationships/image" Target="media/image1.jpeg"/><Relationship Id="rId41" Type="http://schemas.openxmlformats.org/officeDocument/2006/relationships/theme" Target="theme/theme1.xml"/><Relationship Id="rId40" Type="http://schemas.openxmlformats.org/officeDocument/2006/relationships/footer" Target="footer9.xml"/><Relationship Id="rId4" Type="http://schemas.openxmlformats.org/officeDocument/2006/relationships/header" Target="header1.xml"/><Relationship Id="rId39" Type="http://schemas.openxmlformats.org/officeDocument/2006/relationships/header" Target="header28.xml"/><Relationship Id="rId38" Type="http://schemas.openxmlformats.org/officeDocument/2006/relationships/header" Target="header27.xml"/><Relationship Id="rId37" Type="http://schemas.openxmlformats.org/officeDocument/2006/relationships/header" Target="header26.xml"/><Relationship Id="rId36" Type="http://schemas.openxmlformats.org/officeDocument/2006/relationships/header" Target="header25.xml"/><Relationship Id="rId35" Type="http://schemas.openxmlformats.org/officeDocument/2006/relationships/header" Target="header24.xml"/><Relationship Id="rId34" Type="http://schemas.openxmlformats.org/officeDocument/2006/relationships/header" Target="header23.xml"/><Relationship Id="rId33" Type="http://schemas.openxmlformats.org/officeDocument/2006/relationships/header" Target="header22.xml"/><Relationship Id="rId32" Type="http://schemas.openxmlformats.org/officeDocument/2006/relationships/header" Target="header21.xml"/><Relationship Id="rId31" Type="http://schemas.openxmlformats.org/officeDocument/2006/relationships/header" Target="header20.xml"/><Relationship Id="rId30" Type="http://schemas.openxmlformats.org/officeDocument/2006/relationships/header" Target="header19.xml"/><Relationship Id="rId3" Type="http://schemas.openxmlformats.org/officeDocument/2006/relationships/footnotes" Target="footnotes.xml"/><Relationship Id="rId29" Type="http://schemas.openxmlformats.org/officeDocument/2006/relationships/header" Target="header18.xml"/><Relationship Id="rId28" Type="http://schemas.openxmlformats.org/officeDocument/2006/relationships/header" Target="header17.xml"/><Relationship Id="rId27" Type="http://schemas.openxmlformats.org/officeDocument/2006/relationships/header" Target="header16.xml"/><Relationship Id="rId26" Type="http://schemas.openxmlformats.org/officeDocument/2006/relationships/header" Target="header15.xml"/><Relationship Id="rId25" Type="http://schemas.openxmlformats.org/officeDocument/2006/relationships/header" Target="header14.xml"/><Relationship Id="rId24" Type="http://schemas.openxmlformats.org/officeDocument/2006/relationships/header" Target="header13.xml"/><Relationship Id="rId23" Type="http://schemas.openxmlformats.org/officeDocument/2006/relationships/header" Target="header12.xml"/><Relationship Id="rId22" Type="http://schemas.openxmlformats.org/officeDocument/2006/relationships/header" Target="header11.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footer" Target="footer5.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02AB18E-F724-4A46-AD30-02E44B80B34E}">
  <ds:schemaRefs/>
</ds:datastoreItem>
</file>

<file path=docProps/app.xml><?xml version="1.0" encoding="utf-8"?>
<Properties xmlns="http://schemas.openxmlformats.org/officeDocument/2006/extended-properties" xmlns:vt="http://schemas.openxmlformats.org/officeDocument/2006/docPropsVTypes">
  <Template>Normal.dotm</Template>
  <Company>gs</Company>
  <Pages>73</Pages>
  <Words>43211</Words>
  <Characters>48627</Characters>
  <Lines>32</Lines>
  <Paragraphs>9</Paragraphs>
  <TotalTime>3</TotalTime>
  <ScaleCrop>false</ScaleCrop>
  <LinksUpToDate>false</LinksUpToDate>
  <CharactersWithSpaces>51290</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2014-04-11T02:02:00Z</dcterms:created>
  <dc:creator>vip</dc:creator>
  <cp:lastModifiedBy>Elaine</cp:lastModifiedBy>
  <cp:lastPrinted>2023-01-09T10:40:00Z</cp:lastPrinted>
  <dcterms:modified xsi:type="dcterms:W3CDTF">2023-03-11T09:34:58Z</dcterms:modified>
  <dc:title>同济大学研究生学位论文写作规范</dc:title>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6C542AA88ADC470393975BF3A252E721</vt:lpwstr>
  </property>
</Properties>
</file>